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1086" w14:textId="77777777" w:rsidR="00511F44" w:rsidRDefault="00415885" w:rsidP="008E0B02">
      <w:pPr>
        <w:pStyle w:val="BodyA"/>
        <w:spacing w:line="312" w:lineRule="auto"/>
        <w:ind w:left="6480" w:firstLine="720"/>
        <w:rPr>
          <w:color w:val="17233E"/>
          <w:sz w:val="18"/>
          <w:szCs w:val="18"/>
          <w:u w:color="17233E"/>
        </w:rPr>
      </w:pPr>
      <w:r>
        <w:rPr>
          <w:noProof/>
          <w:sz w:val="18"/>
          <w:szCs w:val="18"/>
          <w:lang w:val="en-GB" w:eastAsia="en-GB"/>
        </w:rPr>
        <w:drawing>
          <wp:anchor distT="0" distB="0" distL="0" distR="0" simplePos="0" relativeHeight="251660288" behindDoc="0" locked="0" layoutInCell="1" allowOverlap="1" wp14:anchorId="32C4671D" wp14:editId="33B496A2">
            <wp:simplePos x="0" y="0"/>
            <wp:positionH relativeFrom="page">
              <wp:posOffset>2723106</wp:posOffset>
            </wp:positionH>
            <wp:positionV relativeFrom="page">
              <wp:posOffset>165100</wp:posOffset>
            </wp:positionV>
            <wp:extent cx="2058947" cy="2058947"/>
            <wp:effectExtent l="0" t="0" r="0" b="0"/>
            <wp:wrapNone/>
            <wp:docPr id="1073741825" name="officeArt object" descr="wreath logo on white.png"/>
            <wp:cNvGraphicFramePr/>
            <a:graphic xmlns:a="http://schemas.openxmlformats.org/drawingml/2006/main">
              <a:graphicData uri="http://schemas.openxmlformats.org/drawingml/2006/picture">
                <pic:pic xmlns:pic="http://schemas.openxmlformats.org/drawingml/2006/picture">
                  <pic:nvPicPr>
                    <pic:cNvPr id="1073741825" name="wreath logo on white.png" descr="wreath logo on white.png"/>
                    <pic:cNvPicPr>
                      <a:picLocks noChangeAspect="1"/>
                    </pic:cNvPicPr>
                  </pic:nvPicPr>
                  <pic:blipFill>
                    <a:blip r:embed="rId8"/>
                    <a:stretch>
                      <a:fillRect/>
                    </a:stretch>
                  </pic:blipFill>
                  <pic:spPr>
                    <a:xfrm>
                      <a:off x="0" y="0"/>
                      <a:ext cx="2058947" cy="2058947"/>
                    </a:xfrm>
                    <a:prstGeom prst="rect">
                      <a:avLst/>
                    </a:prstGeom>
                    <a:ln w="12700" cap="flat">
                      <a:noFill/>
                      <a:miter lim="400000"/>
                    </a:ln>
                    <a:effectLst/>
                  </pic:spPr>
                </pic:pic>
              </a:graphicData>
            </a:graphic>
          </wp:anchor>
        </w:drawing>
      </w:r>
      <w:r>
        <w:rPr>
          <w:color w:val="17233E"/>
          <w:sz w:val="18"/>
          <w:szCs w:val="18"/>
          <w:u w:color="17233E"/>
        </w:rPr>
        <w:t xml:space="preserve"> </w:t>
      </w:r>
    </w:p>
    <w:p w14:paraId="6EDBB620" w14:textId="77777777" w:rsidR="00511F44" w:rsidRDefault="00511F44" w:rsidP="008E0B02">
      <w:pPr>
        <w:pStyle w:val="BodyA"/>
        <w:spacing w:line="312" w:lineRule="auto"/>
        <w:jc w:val="both"/>
        <w:rPr>
          <w:rStyle w:val="NoneA"/>
          <w:sz w:val="18"/>
          <w:szCs w:val="18"/>
        </w:rPr>
      </w:pPr>
    </w:p>
    <w:p w14:paraId="7DE6D478" w14:textId="77777777" w:rsidR="00511F44" w:rsidRDefault="00511F44" w:rsidP="008E0B02">
      <w:pPr>
        <w:pStyle w:val="BodyA"/>
        <w:spacing w:line="312" w:lineRule="auto"/>
        <w:jc w:val="both"/>
        <w:rPr>
          <w:rStyle w:val="NoneA"/>
          <w:sz w:val="18"/>
          <w:szCs w:val="18"/>
        </w:rPr>
      </w:pPr>
    </w:p>
    <w:p w14:paraId="1B7200B3" w14:textId="77777777" w:rsidR="00511F44" w:rsidRDefault="00511F44" w:rsidP="008E0B02">
      <w:pPr>
        <w:pStyle w:val="BodyA"/>
        <w:spacing w:line="312" w:lineRule="auto"/>
        <w:jc w:val="both"/>
        <w:rPr>
          <w:rStyle w:val="NoneA"/>
          <w:sz w:val="18"/>
          <w:szCs w:val="18"/>
        </w:rPr>
      </w:pPr>
    </w:p>
    <w:p w14:paraId="7F91854D" w14:textId="77777777" w:rsidR="00511F44" w:rsidRDefault="00511F44" w:rsidP="008E0B02">
      <w:pPr>
        <w:pStyle w:val="BodyA"/>
        <w:spacing w:line="312" w:lineRule="auto"/>
        <w:jc w:val="both"/>
        <w:rPr>
          <w:rStyle w:val="NoneA"/>
          <w:sz w:val="18"/>
          <w:szCs w:val="18"/>
        </w:rPr>
      </w:pPr>
    </w:p>
    <w:p w14:paraId="0CB3D69C" w14:textId="77777777" w:rsidR="00511F44" w:rsidRDefault="00511F44" w:rsidP="008E0B02">
      <w:pPr>
        <w:pStyle w:val="BodyA"/>
        <w:spacing w:line="312" w:lineRule="auto"/>
        <w:jc w:val="both"/>
        <w:rPr>
          <w:rStyle w:val="NoneA"/>
          <w:sz w:val="18"/>
          <w:szCs w:val="18"/>
        </w:rPr>
      </w:pPr>
    </w:p>
    <w:p w14:paraId="3B50FE74" w14:textId="77777777" w:rsidR="00113205" w:rsidRDefault="00113205" w:rsidP="00786790">
      <w:pPr>
        <w:tabs>
          <w:tab w:val="left" w:pos="4962"/>
        </w:tabs>
        <w:suppressAutoHyphens/>
        <w:spacing w:line="312" w:lineRule="auto"/>
        <w:rPr>
          <w:rFonts w:ascii="Gill Sans" w:eastAsia="Gill Sans" w:hAnsi="Gill Sans" w:cs="Gill Sans"/>
        </w:rPr>
      </w:pPr>
    </w:p>
    <w:p w14:paraId="227D740E" w14:textId="38E81A98" w:rsidR="00AF31CB" w:rsidRDefault="00726539" w:rsidP="00786790">
      <w:pPr>
        <w:tabs>
          <w:tab w:val="left" w:pos="4962"/>
        </w:tabs>
        <w:suppressAutoHyphens/>
        <w:spacing w:line="312" w:lineRule="auto"/>
        <w:rPr>
          <w:rFonts w:ascii="Gill Sans" w:eastAsia="Gill Sans" w:hAnsi="Gill Sans" w:cs="Gill Sans"/>
        </w:rPr>
      </w:pPr>
      <w:r>
        <w:rPr>
          <w:rFonts w:ascii="Gill Sans" w:eastAsia="Gill Sans" w:hAnsi="Gill Sans" w:cs="Gill Sans"/>
        </w:rPr>
        <w:t xml:space="preserve">Embargoed for 17 </w:t>
      </w:r>
      <w:r w:rsidR="00AF31CB">
        <w:rPr>
          <w:rFonts w:ascii="Gill Sans" w:eastAsia="Gill Sans" w:hAnsi="Gill Sans" w:cs="Gill Sans"/>
        </w:rPr>
        <w:t>October 2019</w:t>
      </w:r>
    </w:p>
    <w:p w14:paraId="62C600C6" w14:textId="77777777" w:rsidR="00AF31CB" w:rsidRDefault="00AF31CB" w:rsidP="008E0B02">
      <w:pPr>
        <w:suppressAutoHyphens/>
        <w:spacing w:line="312" w:lineRule="auto"/>
        <w:jc w:val="center"/>
        <w:rPr>
          <w:rFonts w:ascii="Gill Sans" w:eastAsia="Gill Sans" w:hAnsi="Gill Sans" w:cs="Gill Sans"/>
        </w:rPr>
      </w:pPr>
    </w:p>
    <w:p w14:paraId="1EF6C695" w14:textId="77777777" w:rsidR="00540723" w:rsidRPr="007F5143" w:rsidRDefault="00AF31CB" w:rsidP="00540723">
      <w:pPr>
        <w:suppressAutoHyphens/>
        <w:spacing w:line="312" w:lineRule="auto"/>
        <w:jc w:val="center"/>
        <w:rPr>
          <w:rFonts w:ascii="Gill Sans" w:eastAsia="Gill Sans" w:hAnsi="Gill Sans" w:cs="Gill Sans"/>
          <w:b/>
          <w:bCs/>
        </w:rPr>
      </w:pPr>
      <w:r w:rsidRPr="007F5143">
        <w:rPr>
          <w:rFonts w:ascii="Gill Sans" w:eastAsia="Gill Sans" w:hAnsi="Gill Sans" w:cs="Gill Sans"/>
          <w:b/>
          <w:bCs/>
        </w:rPr>
        <w:t>‘A CELEBRATION OF CHRISTMAS’ COMES TO MARLBOROUGH</w:t>
      </w:r>
    </w:p>
    <w:p w14:paraId="5B760968" w14:textId="77777777" w:rsidR="008E0B02" w:rsidRPr="00726539" w:rsidRDefault="008E0B02" w:rsidP="00726539">
      <w:pPr>
        <w:suppressAutoHyphens/>
        <w:spacing w:line="312" w:lineRule="auto"/>
        <w:rPr>
          <w:rFonts w:ascii="Gill Sans" w:eastAsia="Gill Sans" w:hAnsi="Gill Sans" w:cs="Gill Sans"/>
        </w:rPr>
      </w:pPr>
    </w:p>
    <w:p w14:paraId="29310A3C" w14:textId="5773E1F9" w:rsidR="00AF31CB" w:rsidRPr="00540723" w:rsidRDefault="00540723" w:rsidP="00EB4455">
      <w:pPr>
        <w:suppressAutoHyphens/>
        <w:spacing w:line="312" w:lineRule="auto"/>
        <w:rPr>
          <w:rFonts w:ascii="Gill Sans" w:eastAsia="Gill Sans" w:hAnsi="Gill Sans" w:cs="Gill Sans"/>
        </w:rPr>
      </w:pPr>
      <w:r>
        <w:rPr>
          <w:rFonts w:ascii="Gill Sans" w:eastAsia="Gill Sans" w:hAnsi="Gill Sans" w:cs="Gill Sans"/>
        </w:rPr>
        <w:t>A Christmas carol service in aid of the Stroke Association will take place in Marlborough College Chapel at 7pm on Thursday 19</w:t>
      </w:r>
      <w:r w:rsidRPr="00AF31CB">
        <w:rPr>
          <w:rFonts w:ascii="Gill Sans" w:eastAsia="Gill Sans" w:hAnsi="Gill Sans" w:cs="Gill Sans"/>
          <w:vertAlign w:val="superscript"/>
        </w:rPr>
        <w:t>th</w:t>
      </w:r>
      <w:r>
        <w:rPr>
          <w:rFonts w:ascii="Gill Sans" w:eastAsia="Gill Sans" w:hAnsi="Gill Sans" w:cs="Gill Sans"/>
        </w:rPr>
        <w:t xml:space="preserve"> December. </w:t>
      </w:r>
      <w:r w:rsidR="008E0B02">
        <w:rPr>
          <w:rFonts w:ascii="Gill Sans" w:eastAsia="Gill Sans" w:hAnsi="Gill Sans" w:cs="Gill Sans"/>
        </w:rPr>
        <w:t xml:space="preserve"> </w:t>
      </w:r>
      <w:r>
        <w:rPr>
          <w:rFonts w:ascii="Gill Sans" w:eastAsia="Gill Sans" w:hAnsi="Gill Sans" w:cs="Gill Sans"/>
        </w:rPr>
        <w:t xml:space="preserve">Guests are invited </w:t>
      </w:r>
      <w:r w:rsidR="007F5143">
        <w:rPr>
          <w:rFonts w:ascii="Gill Sans" w:eastAsia="Gill Sans" w:hAnsi="Gill Sans" w:cs="Gill Sans"/>
        </w:rPr>
        <w:t xml:space="preserve">to enjoy an evening of </w:t>
      </w:r>
      <w:r w:rsidR="00AF31CB" w:rsidRPr="00AF31CB">
        <w:rPr>
          <w:rFonts w:ascii="Gill Sans" w:eastAsia="Gill Sans" w:hAnsi="Gill Sans" w:cs="Gill Sans"/>
          <w:lang w:val="en-GB"/>
        </w:rPr>
        <w:t>seasonal celebrity readings and wonderful musical performances</w:t>
      </w:r>
      <w:r>
        <w:rPr>
          <w:rFonts w:ascii="Gill Sans" w:eastAsia="Gill Sans" w:hAnsi="Gill Sans" w:cs="Gill Sans"/>
          <w:lang w:val="en-GB"/>
        </w:rPr>
        <w:t>,</w:t>
      </w:r>
      <w:r w:rsidR="00AF31CB" w:rsidRPr="00AF31CB">
        <w:rPr>
          <w:rFonts w:ascii="Gill Sans" w:eastAsia="Gill Sans" w:hAnsi="Gill Sans" w:cs="Gill Sans"/>
          <w:lang w:val="en-GB"/>
        </w:rPr>
        <w:t xml:space="preserve"> as well as traditional carols</w:t>
      </w:r>
      <w:r w:rsidR="00AF31CB">
        <w:rPr>
          <w:rFonts w:ascii="Gill Sans" w:eastAsia="Gill Sans" w:hAnsi="Gill Sans" w:cs="Gill Sans"/>
          <w:lang w:val="en-GB"/>
        </w:rPr>
        <w:t>.</w:t>
      </w:r>
      <w:r w:rsidR="008E0B02">
        <w:rPr>
          <w:rFonts w:ascii="Gill Sans" w:eastAsia="Gill Sans" w:hAnsi="Gill Sans" w:cs="Gill Sans"/>
          <w:lang w:val="en-GB"/>
        </w:rPr>
        <w:t xml:space="preserve">  </w:t>
      </w:r>
      <w:r w:rsidR="00C05057">
        <w:rPr>
          <w:rFonts w:ascii="Gill Sans" w:eastAsia="Gill Sans" w:hAnsi="Gill Sans" w:cs="Gill Sans"/>
          <w:lang w:val="en-GB"/>
        </w:rPr>
        <w:t xml:space="preserve">The </w:t>
      </w:r>
      <w:r w:rsidR="00116521">
        <w:rPr>
          <w:rFonts w:ascii="Gill Sans" w:eastAsia="Gill Sans" w:hAnsi="Gill Sans" w:cs="Gill Sans"/>
          <w:lang w:val="en-GB"/>
        </w:rPr>
        <w:t>service</w:t>
      </w:r>
      <w:r w:rsidR="00C05057">
        <w:rPr>
          <w:rFonts w:ascii="Gill Sans" w:eastAsia="Gill Sans" w:hAnsi="Gill Sans" w:cs="Gill Sans"/>
          <w:lang w:val="en-GB"/>
        </w:rPr>
        <w:t xml:space="preserve"> is kindly supported by Royal Patron HRH the Duke of Kent KG. </w:t>
      </w:r>
    </w:p>
    <w:p w14:paraId="3B0810A2" w14:textId="3F72FB7B" w:rsidR="00AF31CB" w:rsidRDefault="00AF31CB" w:rsidP="00EB4455">
      <w:pPr>
        <w:suppressAutoHyphens/>
        <w:spacing w:line="312" w:lineRule="auto"/>
        <w:rPr>
          <w:rFonts w:ascii="Gill Sans" w:eastAsia="Gill Sans" w:hAnsi="Gill Sans" w:cs="Gill Sans"/>
          <w:lang w:val="en-GB"/>
        </w:rPr>
      </w:pPr>
    </w:p>
    <w:p w14:paraId="6841E73A" w14:textId="6D0B93ED" w:rsidR="00AF31CB" w:rsidRDefault="00AF31CB" w:rsidP="00EB4455">
      <w:pPr>
        <w:suppressAutoHyphens/>
        <w:spacing w:line="312" w:lineRule="auto"/>
        <w:rPr>
          <w:rFonts w:ascii="Gill Sans" w:eastAsia="Gill Sans" w:hAnsi="Gill Sans" w:cs="Gill Sans"/>
        </w:rPr>
      </w:pPr>
      <w:r w:rsidRPr="005E4826">
        <w:rPr>
          <w:rFonts w:ascii="Gill Sans" w:eastAsia="Gill Sans" w:hAnsi="Gill Sans" w:cs="Gill Sans" w:hint="cs"/>
        </w:rPr>
        <w:t>This magical evening will includ</w:t>
      </w:r>
      <w:r w:rsidR="008E0B02">
        <w:rPr>
          <w:rFonts w:ascii="Gill Sans" w:eastAsia="Gill Sans" w:hAnsi="Gill Sans" w:cs="Gill Sans"/>
        </w:rPr>
        <w:t>e performances from</w:t>
      </w:r>
      <w:r w:rsidRPr="005E4826">
        <w:rPr>
          <w:rFonts w:ascii="Gill Sans" w:eastAsia="Gill Sans" w:hAnsi="Gill Sans" w:cs="Gill Sans" w:hint="cs"/>
        </w:rPr>
        <w:t xml:space="preserve"> the internationally renowned classical singer Carly Paoli and </w:t>
      </w:r>
      <w:r w:rsidRPr="00540723">
        <w:rPr>
          <w:rFonts w:ascii="Gill Sans" w:eastAsia="Gill Sans" w:hAnsi="Gill Sans" w:cs="Gill Sans" w:hint="cs"/>
        </w:rPr>
        <w:t>soloist</w:t>
      </w:r>
      <w:r w:rsidR="007764DA">
        <w:rPr>
          <w:rFonts w:ascii="Gill Sans" w:eastAsia="Gill Sans" w:hAnsi="Gill Sans" w:cs="Gill Sans"/>
        </w:rPr>
        <w:t xml:space="preserve"> Tom Elwes from </w:t>
      </w:r>
      <w:r w:rsidR="007764DA" w:rsidRPr="007764DA">
        <w:rPr>
          <w:rFonts w:ascii="Gill Sans" w:eastAsia="Gill Sans" w:hAnsi="Gill Sans" w:cs="Gill Sans"/>
        </w:rPr>
        <w:t xml:space="preserve">Tewkesbury Abbey Schola Cantorum.  </w:t>
      </w:r>
      <w:r w:rsidR="00540723" w:rsidRPr="00540723">
        <w:rPr>
          <w:rFonts w:ascii="Gill Sans" w:eastAsia="Gill Sans" w:hAnsi="Gill Sans" w:cs="Gill Sans"/>
        </w:rPr>
        <w:t>The Marlborough Stroke Association Christmas Choir will perform under choirmaster Adam Staines, alongside </w:t>
      </w:r>
      <w:r w:rsidR="00540723" w:rsidRPr="001742D8">
        <w:rPr>
          <w:rFonts w:ascii="Gill Sans" w:eastAsia="Gill Sans" w:hAnsi="Gill Sans" w:cs="Gill Sans"/>
        </w:rPr>
        <w:t>the Pinewood School</w:t>
      </w:r>
      <w:r w:rsidR="001742D8" w:rsidRPr="001742D8">
        <w:rPr>
          <w:rFonts w:ascii="Gill Sans" w:eastAsia="Gill Sans" w:hAnsi="Gill Sans" w:cs="Gill Sans"/>
        </w:rPr>
        <w:t xml:space="preserve"> Chapel Choir</w:t>
      </w:r>
      <w:r w:rsidR="00624DCA">
        <w:rPr>
          <w:rFonts w:ascii="Gill Sans" w:eastAsia="Gill Sans" w:hAnsi="Gill Sans" w:cs="Gill Sans"/>
        </w:rPr>
        <w:t xml:space="preserve"> under </w:t>
      </w:r>
      <w:r w:rsidR="00561800">
        <w:rPr>
          <w:rFonts w:ascii="Gill Sans" w:eastAsia="Gill Sans" w:hAnsi="Gill Sans" w:cs="Gill Sans"/>
        </w:rPr>
        <w:t>Director of Music Niki Bell</w:t>
      </w:r>
      <w:r w:rsidR="00540723" w:rsidRPr="00540723">
        <w:rPr>
          <w:rFonts w:ascii="Gill Sans" w:eastAsia="Gill Sans" w:hAnsi="Gill Sans" w:cs="Gill Sans"/>
        </w:rPr>
        <w:t>.</w:t>
      </w:r>
      <w:r w:rsidR="00540723">
        <w:rPr>
          <w:rFonts w:ascii="Gill Sans" w:eastAsia="Gill Sans" w:hAnsi="Gill Sans" w:cs="Gill Sans"/>
        </w:rPr>
        <w:t xml:space="preserve"> </w:t>
      </w:r>
      <w:r w:rsidR="00EB4455" w:rsidRPr="007764DA">
        <w:rPr>
          <w:rFonts w:ascii="Gill Sans" w:eastAsia="Gill Sans" w:hAnsi="Gill Sans" w:cs="Gill Sans"/>
        </w:rPr>
        <w:t>Radio and television broadcaster Chris Tarrant and best</w:t>
      </w:r>
      <w:r w:rsidR="008A3344" w:rsidRPr="007764DA">
        <w:rPr>
          <w:rFonts w:ascii="Gill Sans" w:eastAsia="Gill Sans" w:hAnsi="Gill Sans" w:cs="Gill Sans"/>
        </w:rPr>
        <w:t>-</w:t>
      </w:r>
      <w:r w:rsidR="00EB4455" w:rsidRPr="007764DA">
        <w:rPr>
          <w:rFonts w:ascii="Gill Sans" w:eastAsia="Gill Sans" w:hAnsi="Gill Sans" w:cs="Gill Sans"/>
        </w:rPr>
        <w:t xml:space="preserve">selling poet Charly Cox will read </w:t>
      </w:r>
      <w:r w:rsidR="00FC7A85" w:rsidRPr="007764DA">
        <w:rPr>
          <w:rFonts w:ascii="Gill Sans" w:eastAsia="Gill Sans" w:hAnsi="Gill Sans" w:cs="Gill Sans"/>
        </w:rPr>
        <w:t xml:space="preserve">a </w:t>
      </w:r>
      <w:r w:rsidR="00EB4455" w:rsidRPr="007764DA">
        <w:rPr>
          <w:rFonts w:ascii="Gill Sans" w:eastAsia="Gill Sans" w:hAnsi="Gill Sans" w:cs="Gill Sans"/>
        </w:rPr>
        <w:t>lesson</w:t>
      </w:r>
      <w:r w:rsidRPr="005E4826">
        <w:rPr>
          <w:rFonts w:ascii="Gill Sans" w:eastAsia="Gill Sans" w:hAnsi="Gill Sans" w:cs="Gill Sans" w:hint="cs"/>
        </w:rPr>
        <w:t xml:space="preserve">, and stroke survivor Martin Stephen will give an address (author and former </w:t>
      </w:r>
      <w:r w:rsidR="008A3344">
        <w:rPr>
          <w:rFonts w:ascii="Gill Sans" w:eastAsia="Gill Sans" w:hAnsi="Gill Sans" w:cs="Gill Sans"/>
        </w:rPr>
        <w:t>H</w:t>
      </w:r>
      <w:r w:rsidRPr="005E4826">
        <w:rPr>
          <w:rFonts w:ascii="Gill Sans" w:eastAsia="Gill Sans" w:hAnsi="Gill Sans" w:cs="Gill Sans" w:hint="cs"/>
        </w:rPr>
        <w:t xml:space="preserve">igh </w:t>
      </w:r>
      <w:r w:rsidR="008A3344">
        <w:rPr>
          <w:rFonts w:ascii="Gill Sans" w:eastAsia="Gill Sans" w:hAnsi="Gill Sans" w:cs="Gill Sans"/>
        </w:rPr>
        <w:t>M</w:t>
      </w:r>
      <w:r w:rsidRPr="005E4826">
        <w:rPr>
          <w:rFonts w:ascii="Gill Sans" w:eastAsia="Gill Sans" w:hAnsi="Gill Sans" w:cs="Gill Sans" w:hint="cs"/>
        </w:rPr>
        <w:t xml:space="preserve">aster of St Paul’s School and Manchester Grammar School), along with </w:t>
      </w:r>
      <w:r w:rsidR="00EB4455">
        <w:rPr>
          <w:rFonts w:ascii="Gill Sans" w:eastAsia="Gill Sans" w:hAnsi="Gill Sans" w:cs="Gill Sans"/>
        </w:rPr>
        <w:t xml:space="preserve">Juliet Bouverie </w:t>
      </w:r>
      <w:r w:rsidRPr="005E4826">
        <w:rPr>
          <w:rFonts w:ascii="Gill Sans" w:eastAsia="Gill Sans" w:hAnsi="Gill Sans" w:cs="Gill Sans" w:hint="cs"/>
        </w:rPr>
        <w:t xml:space="preserve">the Chief Executive of the charity. </w:t>
      </w:r>
      <w:r w:rsidR="00D176DE">
        <w:rPr>
          <w:rFonts w:ascii="Gill Sans" w:eastAsia="Gill Sans" w:hAnsi="Gill Sans" w:cs="Gill Sans"/>
        </w:rPr>
        <w:t xml:space="preserve"> </w:t>
      </w:r>
    </w:p>
    <w:p w14:paraId="18BC6DA2" w14:textId="0FC69A60" w:rsidR="007764DA" w:rsidRDefault="007764DA" w:rsidP="00EB4455">
      <w:pPr>
        <w:suppressAutoHyphens/>
        <w:spacing w:line="312" w:lineRule="auto"/>
        <w:rPr>
          <w:rFonts w:ascii="Gill Sans" w:eastAsia="Gill Sans" w:hAnsi="Gill Sans" w:cs="Gill Sans"/>
        </w:rPr>
      </w:pPr>
    </w:p>
    <w:p w14:paraId="106F6224" w14:textId="236ABCBB" w:rsidR="007764DA" w:rsidRDefault="007764DA" w:rsidP="007764DA">
      <w:pPr>
        <w:suppressAutoHyphens/>
        <w:spacing w:line="312" w:lineRule="auto"/>
        <w:rPr>
          <w:rFonts w:ascii="Gill Sans" w:eastAsia="Gill Sans" w:hAnsi="Gill Sans" w:cs="Gill Sans"/>
        </w:rPr>
      </w:pPr>
      <w:r w:rsidRPr="005E4826">
        <w:rPr>
          <w:rFonts w:ascii="Gill Sans" w:eastAsia="Gill Sans" w:hAnsi="Gill Sans" w:cs="Gill Sans" w:hint="cs"/>
        </w:rPr>
        <w:t xml:space="preserve">Guests will be invited to arrive </w:t>
      </w:r>
      <w:r>
        <w:rPr>
          <w:rFonts w:ascii="Gill Sans" w:eastAsia="Gill Sans" w:hAnsi="Gill Sans" w:cs="Gill Sans"/>
        </w:rPr>
        <w:t>from</w:t>
      </w:r>
      <w:r w:rsidRPr="005E4826">
        <w:rPr>
          <w:rFonts w:ascii="Gill Sans" w:eastAsia="Gill Sans" w:hAnsi="Gill Sans" w:cs="Gill Sans" w:hint="cs"/>
        </w:rPr>
        <w:t xml:space="preserve"> 6pm to enjoy </w:t>
      </w:r>
      <w:r>
        <w:rPr>
          <w:rFonts w:ascii="Gill Sans" w:eastAsia="Gill Sans" w:hAnsi="Gill Sans" w:cs="Gill Sans"/>
        </w:rPr>
        <w:t>music from the Aldbourne Brass Band and festive refreshments provided by Marlborough College Summer School, MyAppleJuice, Waitrose and Wiltshire Liqueur</w:t>
      </w:r>
      <w:r w:rsidRPr="005E4826">
        <w:rPr>
          <w:rFonts w:ascii="Gill Sans" w:eastAsia="Gill Sans" w:hAnsi="Gill Sans" w:cs="Gill Sans" w:hint="cs"/>
        </w:rPr>
        <w:t>.  </w:t>
      </w:r>
      <w:r>
        <w:rPr>
          <w:rFonts w:ascii="Gill Sans" w:eastAsia="Gill Sans" w:hAnsi="Gill Sans" w:cs="Gill Sans"/>
        </w:rPr>
        <w:t xml:space="preserve">The chapel will be adorned with spectacular decorations provided by OKA and </w:t>
      </w:r>
      <w:r w:rsidR="00D9020C">
        <w:rPr>
          <w:rFonts w:ascii="Gill Sans" w:eastAsia="Gill Sans" w:hAnsi="Gill Sans" w:cs="Gill Sans"/>
        </w:rPr>
        <w:t xml:space="preserve">sparkling trees from </w:t>
      </w:r>
      <w:r>
        <w:rPr>
          <w:rFonts w:ascii="Gill Sans" w:eastAsia="Gill Sans" w:hAnsi="Gill Sans" w:cs="Gill Sans"/>
        </w:rPr>
        <w:t xml:space="preserve">Twilight Trees.  </w:t>
      </w:r>
    </w:p>
    <w:p w14:paraId="610A1F8C" w14:textId="5280D750" w:rsidR="007764DA" w:rsidRPr="007764DA" w:rsidRDefault="007764DA" w:rsidP="007764DA">
      <w:pPr>
        <w:suppressAutoHyphens/>
        <w:spacing w:line="312" w:lineRule="auto"/>
      </w:pPr>
    </w:p>
    <w:p w14:paraId="27AC3DAF" w14:textId="3CEFDC75" w:rsidR="00FB0221" w:rsidRPr="009F04D9" w:rsidRDefault="006E241D" w:rsidP="008E0B02">
      <w:pPr>
        <w:suppressAutoHyphens/>
        <w:spacing w:line="312" w:lineRule="auto"/>
      </w:pPr>
      <w:r w:rsidRPr="006E241D">
        <w:rPr>
          <w:rFonts w:ascii="Gill Sans" w:eastAsia="Gill Sans" w:hAnsi="Gill Sans" w:cs="Gill Sans"/>
          <w:lang w:val="en-GB"/>
        </w:rPr>
        <w:t>This is an advanced ticket-only event</w:t>
      </w:r>
      <w:r w:rsidR="003E3EFF">
        <w:rPr>
          <w:rFonts w:ascii="Gill Sans" w:eastAsia="Gill Sans" w:hAnsi="Gill Sans" w:cs="Gill Sans"/>
          <w:lang w:val="en-GB"/>
        </w:rPr>
        <w:t>,</w:t>
      </w:r>
      <w:r w:rsidRPr="006E241D">
        <w:rPr>
          <w:rFonts w:ascii="Gill Sans" w:eastAsia="Gill Sans" w:hAnsi="Gill Sans" w:cs="Gill Sans"/>
          <w:lang w:val="en-GB"/>
        </w:rPr>
        <w:t xml:space="preserve"> with tickets on sale for £20 </w:t>
      </w:r>
      <w:r w:rsidR="003E3EFF">
        <w:rPr>
          <w:rFonts w:ascii="Gill Sans" w:eastAsia="Gill Sans" w:hAnsi="Gill Sans" w:cs="Gill Sans"/>
          <w:lang w:val="en-GB"/>
        </w:rPr>
        <w:t xml:space="preserve">each </w:t>
      </w:r>
      <w:r w:rsidR="007764DA">
        <w:rPr>
          <w:rFonts w:ascii="Gill Sans" w:eastAsia="Gill Sans" w:hAnsi="Gill Sans" w:cs="Gill Sans"/>
          <w:lang w:val="en-GB"/>
        </w:rPr>
        <w:t xml:space="preserve">from </w:t>
      </w:r>
      <w:hyperlink r:id="rId9" w:history="1">
        <w:r w:rsidR="003E3EFF" w:rsidRPr="003E3EFF">
          <w:rPr>
            <w:rStyle w:val="Hyperlink"/>
            <w:rFonts w:ascii="Gill Sans" w:eastAsia="Gill Sans" w:hAnsi="Gill Sans" w:cs="Gill Sans"/>
            <w:u w:val="none"/>
            <w:lang w:val="en-GB"/>
          </w:rPr>
          <w:t>www.celebrationofchristmas.co.uk</w:t>
        </w:r>
      </w:hyperlink>
      <w:r w:rsidR="003E3EFF">
        <w:rPr>
          <w:rFonts w:ascii="Gill Sans" w:eastAsia="Gill Sans" w:hAnsi="Gill Sans" w:cs="Gill Sans"/>
          <w:lang w:val="en-GB"/>
        </w:rPr>
        <w:t xml:space="preserve">. A limited number are available </w:t>
      </w:r>
      <w:r w:rsidR="00113205">
        <w:rPr>
          <w:rFonts w:ascii="Gill Sans" w:eastAsia="Gill Sans" w:hAnsi="Gill Sans" w:cs="Gill Sans"/>
          <w:lang w:val="en-GB"/>
        </w:rPr>
        <w:t xml:space="preserve">at </w:t>
      </w:r>
      <w:r>
        <w:rPr>
          <w:rFonts w:ascii="Gill Sans" w:eastAsia="Gill Sans" w:hAnsi="Gill Sans" w:cs="Gill Sans"/>
          <w:lang w:val="en-GB"/>
        </w:rPr>
        <w:t xml:space="preserve">the White Horse Bookshop on Marlborough’s High Street.   </w:t>
      </w:r>
      <w:r w:rsidR="00D9020C" w:rsidRPr="00D9020C">
        <w:rPr>
          <w:rFonts w:ascii="Gill Sans" w:eastAsia="Gill Sans" w:hAnsi="Gill Sans" w:cs="Gill Sans"/>
          <w:lang w:val="en-GB"/>
        </w:rPr>
        <w:t>In addition, d</w:t>
      </w:r>
      <w:r w:rsidR="00FC7A85" w:rsidRPr="00D9020C">
        <w:rPr>
          <w:rFonts w:ascii="Gill Sans" w:eastAsia="Gill Sans" w:hAnsi="Gill Sans" w:cs="Gill Sans"/>
          <w:lang w:val="en-GB"/>
        </w:rPr>
        <w:t>onations</w:t>
      </w:r>
      <w:r w:rsidR="00FB0221" w:rsidRPr="00D9020C">
        <w:rPr>
          <w:rFonts w:ascii="Gill Sans" w:eastAsia="Gill Sans" w:hAnsi="Gill Sans" w:cs="Gill Sans"/>
          <w:lang w:val="en-GB"/>
        </w:rPr>
        <w:t xml:space="preserve"> </w:t>
      </w:r>
      <w:r w:rsidR="008A65D2" w:rsidRPr="00D9020C">
        <w:rPr>
          <w:rFonts w:ascii="Gill Sans" w:eastAsia="Gill Sans" w:hAnsi="Gill Sans" w:cs="Gill Sans"/>
          <w:lang w:val="en-GB"/>
        </w:rPr>
        <w:t xml:space="preserve">can be made at </w:t>
      </w:r>
      <w:hyperlink r:id="rId10" w:history="1">
        <w:r w:rsidR="003E3EFF" w:rsidRPr="003E3EFF">
          <w:rPr>
            <w:rStyle w:val="Hyperlink"/>
            <w:rFonts w:ascii="Gill Sans" w:eastAsia="Gill Sans" w:hAnsi="Gill Sans" w:cs="Gill Sans"/>
            <w:u w:val="none"/>
            <w:lang w:val="en-GB"/>
          </w:rPr>
          <w:t>www.celebrationofchristmas.co.uk</w:t>
        </w:r>
      </w:hyperlink>
      <w:r w:rsidR="00D9020C">
        <w:rPr>
          <w:rFonts w:ascii="Gill Sans" w:eastAsia="Gill Sans" w:hAnsi="Gill Sans" w:cs="Gill Sans"/>
          <w:lang w:val="en-GB"/>
        </w:rPr>
        <w:t xml:space="preserve"> </w:t>
      </w:r>
      <w:r w:rsidR="00FB0221" w:rsidRPr="00D9020C">
        <w:rPr>
          <w:rFonts w:ascii="Gill Sans" w:eastAsia="Gill Sans" w:hAnsi="Gill Sans" w:cs="Gill Sans"/>
          <w:lang w:val="en-GB"/>
        </w:rPr>
        <w:t xml:space="preserve">to </w:t>
      </w:r>
      <w:r w:rsidR="007F5143" w:rsidRPr="00D9020C">
        <w:rPr>
          <w:rFonts w:ascii="Gill Sans" w:eastAsia="Gill Sans" w:hAnsi="Gill Sans" w:cs="Gill Sans"/>
          <w:lang w:val="en-GB"/>
        </w:rPr>
        <w:t xml:space="preserve">help </w:t>
      </w:r>
      <w:r w:rsidR="00FB0221" w:rsidRPr="00D9020C">
        <w:rPr>
          <w:rFonts w:ascii="Gill Sans" w:eastAsia="Gill Sans" w:hAnsi="Gill Sans" w:cs="Gill Sans"/>
          <w:lang w:val="en-GB"/>
        </w:rPr>
        <w:t xml:space="preserve">decorate a </w:t>
      </w:r>
      <w:r w:rsidR="008A65D2" w:rsidRPr="00D9020C">
        <w:rPr>
          <w:rFonts w:ascii="Gill Sans" w:eastAsia="Gill Sans" w:hAnsi="Gill Sans" w:cs="Gill Sans"/>
          <w:lang w:val="en-GB"/>
        </w:rPr>
        <w:t>Christmas</w:t>
      </w:r>
      <w:r w:rsidR="00FB0221" w:rsidRPr="00D9020C">
        <w:rPr>
          <w:rFonts w:ascii="Gill Sans" w:eastAsia="Gill Sans" w:hAnsi="Gill Sans" w:cs="Gill Sans"/>
          <w:lang w:val="en-GB"/>
        </w:rPr>
        <w:t xml:space="preserve"> tree being </w:t>
      </w:r>
      <w:r w:rsidR="00FC7A85" w:rsidRPr="00D9020C">
        <w:rPr>
          <w:rFonts w:ascii="Gill Sans" w:eastAsia="Gill Sans" w:hAnsi="Gill Sans" w:cs="Gill Sans"/>
          <w:lang w:val="en-GB"/>
        </w:rPr>
        <w:t>gifted</w:t>
      </w:r>
      <w:r w:rsidR="00FB0221" w:rsidRPr="00D9020C">
        <w:rPr>
          <w:rFonts w:ascii="Gill Sans" w:eastAsia="Gill Sans" w:hAnsi="Gill Sans" w:cs="Gill Sans"/>
          <w:lang w:val="en-GB"/>
        </w:rPr>
        <w:t xml:space="preserve"> </w:t>
      </w:r>
      <w:r w:rsidR="00FC7A85" w:rsidRPr="00D9020C">
        <w:rPr>
          <w:rFonts w:ascii="Gill Sans" w:eastAsia="Gill Sans" w:hAnsi="Gill Sans" w:cs="Gill Sans"/>
          <w:lang w:val="en-GB"/>
        </w:rPr>
        <w:t>to the stroke ward at Great Western Hospital</w:t>
      </w:r>
      <w:r w:rsidR="00113205">
        <w:rPr>
          <w:rFonts w:ascii="Gill Sans" w:eastAsia="Gill Sans" w:hAnsi="Gill Sans" w:cs="Gill Sans"/>
          <w:lang w:val="en-GB"/>
        </w:rPr>
        <w:t xml:space="preserve"> in Swindon</w:t>
      </w:r>
      <w:r w:rsidR="00FB0221" w:rsidRPr="00D9020C">
        <w:rPr>
          <w:rFonts w:ascii="Gill Sans" w:eastAsia="Gill Sans" w:hAnsi="Gill Sans" w:cs="Gill Sans"/>
          <w:lang w:val="en-GB"/>
        </w:rPr>
        <w:t xml:space="preserve">.   </w:t>
      </w:r>
      <w:r w:rsidR="00FB0221" w:rsidRPr="00FB0221">
        <w:rPr>
          <w:rFonts w:ascii="Gill Sans" w:eastAsia="Gill Sans" w:hAnsi="Gill Sans" w:cs="Gill Sans"/>
          <w:lang w:val="en-GB"/>
        </w:rPr>
        <w:t xml:space="preserve">Each donation </w:t>
      </w:r>
      <w:r w:rsidR="00FC7A85">
        <w:rPr>
          <w:rFonts w:ascii="Gill Sans" w:eastAsia="Gill Sans" w:hAnsi="Gill Sans" w:cs="Gill Sans"/>
          <w:lang w:val="en-GB"/>
        </w:rPr>
        <w:t xml:space="preserve">made online </w:t>
      </w:r>
      <w:r w:rsidR="00FB0221" w:rsidRPr="00FB0221">
        <w:rPr>
          <w:rFonts w:ascii="Gill Sans" w:eastAsia="Gill Sans" w:hAnsi="Gill Sans" w:cs="Gill Sans"/>
          <w:lang w:val="en-GB"/>
        </w:rPr>
        <w:t xml:space="preserve">will be represented by a </w:t>
      </w:r>
      <w:r w:rsidR="007F5143">
        <w:rPr>
          <w:rFonts w:ascii="Gill Sans" w:eastAsia="Gill Sans" w:hAnsi="Gill Sans" w:cs="Gill Sans"/>
          <w:lang w:val="en-GB"/>
        </w:rPr>
        <w:t xml:space="preserve">beautiful </w:t>
      </w:r>
      <w:r w:rsidR="00FB0221" w:rsidRPr="00FB0221">
        <w:rPr>
          <w:rFonts w:ascii="Gill Sans" w:eastAsia="Gill Sans" w:hAnsi="Gill Sans" w:cs="Gill Sans"/>
          <w:lang w:val="en-GB"/>
        </w:rPr>
        <w:t>decoration or light</w:t>
      </w:r>
      <w:r w:rsidR="00FC7A85">
        <w:rPr>
          <w:rFonts w:ascii="Gill Sans" w:eastAsia="Gill Sans" w:hAnsi="Gill Sans" w:cs="Gill Sans"/>
          <w:lang w:val="en-GB"/>
        </w:rPr>
        <w:t xml:space="preserve"> on the tree</w:t>
      </w:r>
      <w:r w:rsidR="00FB0221" w:rsidRPr="00FB0221">
        <w:rPr>
          <w:rFonts w:ascii="Gill Sans" w:eastAsia="Gill Sans" w:hAnsi="Gill Sans" w:cs="Gill Sans"/>
          <w:lang w:val="en-GB"/>
        </w:rPr>
        <w:t xml:space="preserve">.  A mirror tree </w:t>
      </w:r>
      <w:r w:rsidR="00456DA9">
        <w:rPr>
          <w:rFonts w:ascii="Gill Sans" w:eastAsia="Gill Sans" w:hAnsi="Gill Sans" w:cs="Gill Sans"/>
          <w:lang w:val="en-GB"/>
        </w:rPr>
        <w:t xml:space="preserve">donated by </w:t>
      </w:r>
      <w:r w:rsidR="00A83C25" w:rsidRPr="00FA6CF9">
        <w:rPr>
          <w:rFonts w:ascii="Gill Sans" w:eastAsia="Gill Sans" w:hAnsi="Gill Sans" w:cs="Gill Sans"/>
          <w:lang w:val="en-GB"/>
        </w:rPr>
        <w:t>Aldbourne Post Office</w:t>
      </w:r>
      <w:r w:rsidR="00A83C25">
        <w:rPr>
          <w:rFonts w:ascii="Gill Sans" w:eastAsia="Gill Sans" w:hAnsi="Gill Sans" w:cs="Gill Sans"/>
          <w:lang w:val="en-GB"/>
        </w:rPr>
        <w:t xml:space="preserve"> Café and Deli </w:t>
      </w:r>
      <w:r w:rsidR="00456DA9">
        <w:rPr>
          <w:rFonts w:ascii="Gill Sans" w:eastAsia="Gill Sans" w:hAnsi="Gill Sans" w:cs="Gill Sans"/>
          <w:lang w:val="en-GB"/>
        </w:rPr>
        <w:t>and beautifully decorated by Susie Watson</w:t>
      </w:r>
      <w:r w:rsidR="00456DA9" w:rsidRPr="00FB0221">
        <w:rPr>
          <w:rFonts w:ascii="Gill Sans" w:eastAsia="Gill Sans" w:hAnsi="Gill Sans" w:cs="Gill Sans"/>
          <w:lang w:val="en-GB"/>
        </w:rPr>
        <w:t xml:space="preserve"> </w:t>
      </w:r>
      <w:r w:rsidR="00FB0221" w:rsidRPr="00FB0221">
        <w:rPr>
          <w:rFonts w:ascii="Gill Sans" w:eastAsia="Gill Sans" w:hAnsi="Gill Sans" w:cs="Gill Sans"/>
          <w:lang w:val="en-GB"/>
        </w:rPr>
        <w:t xml:space="preserve">will be placed in the entrance to the </w:t>
      </w:r>
      <w:r w:rsidR="00D9020C">
        <w:rPr>
          <w:rFonts w:ascii="Gill Sans" w:eastAsia="Gill Sans" w:hAnsi="Gill Sans" w:cs="Gill Sans"/>
          <w:lang w:val="en-GB"/>
        </w:rPr>
        <w:t>c</w:t>
      </w:r>
      <w:r w:rsidR="00FB0221" w:rsidRPr="00FB0221">
        <w:rPr>
          <w:rFonts w:ascii="Gill Sans" w:eastAsia="Gill Sans" w:hAnsi="Gill Sans" w:cs="Gill Sans"/>
          <w:lang w:val="en-GB"/>
        </w:rPr>
        <w:t>hapel</w:t>
      </w:r>
      <w:r w:rsidR="00456DA9">
        <w:rPr>
          <w:rFonts w:ascii="Gill Sans" w:eastAsia="Gill Sans" w:hAnsi="Gill Sans" w:cs="Gill Sans"/>
          <w:lang w:val="en-GB"/>
        </w:rPr>
        <w:t>,</w:t>
      </w:r>
      <w:r w:rsidR="00FB0221" w:rsidRPr="00FB0221">
        <w:rPr>
          <w:rFonts w:ascii="Gill Sans" w:eastAsia="Gill Sans" w:hAnsi="Gill Sans" w:cs="Gill Sans"/>
          <w:lang w:val="en-GB"/>
        </w:rPr>
        <w:t xml:space="preserve"> to be enjoyed by guests attending the service.</w:t>
      </w:r>
    </w:p>
    <w:p w14:paraId="5AA2BEDE" w14:textId="77777777" w:rsidR="00D96D9A" w:rsidRPr="00D96D9A" w:rsidRDefault="00D96D9A" w:rsidP="00D96D9A">
      <w:pPr>
        <w:suppressAutoHyphens/>
        <w:spacing w:line="312" w:lineRule="auto"/>
        <w:jc w:val="right"/>
        <w:rPr>
          <w:rFonts w:ascii="Gill Sans" w:eastAsia="Gill Sans" w:hAnsi="Gill Sans" w:cs="Gill Sans"/>
        </w:rPr>
      </w:pPr>
      <w:r w:rsidRPr="00D96D9A">
        <w:rPr>
          <w:rFonts w:ascii="Gill Sans" w:eastAsia="Gill Sans" w:hAnsi="Gill Sans" w:cs="Gill Sans"/>
        </w:rPr>
        <w:t>…/more</w:t>
      </w:r>
    </w:p>
    <w:p w14:paraId="5DC8DAA1" w14:textId="77777777" w:rsidR="00D96D9A" w:rsidRDefault="00D96D9A" w:rsidP="00FC7A85">
      <w:pPr>
        <w:jc w:val="right"/>
        <w:rPr>
          <w:rFonts w:ascii="Gill Sans" w:eastAsia="Gill Sans" w:hAnsi="Gill Sans" w:cs="Gill Sans"/>
          <w:lang w:val="en-GB"/>
        </w:rPr>
      </w:pPr>
    </w:p>
    <w:p w14:paraId="307D8DAF" w14:textId="0FD5AE6D" w:rsidR="00FA6CF9" w:rsidRPr="00D96D9A" w:rsidRDefault="00FC7A85" w:rsidP="00D96D9A">
      <w:pPr>
        <w:rPr>
          <w:rFonts w:ascii="Gill Sans" w:eastAsia="Gill Sans" w:hAnsi="Gill Sans" w:cs="Gill Sans"/>
          <w:b/>
          <w:bCs/>
          <w:lang w:val="en-GB"/>
        </w:rPr>
      </w:pPr>
      <w:r w:rsidRPr="00D96D9A">
        <w:rPr>
          <w:rFonts w:ascii="Gill Sans" w:eastAsia="Gill Sans" w:hAnsi="Gill Sans" w:cs="Gill Sans"/>
          <w:b/>
          <w:bCs/>
          <w:lang w:val="en-GB"/>
        </w:rPr>
        <w:lastRenderedPageBreak/>
        <w:t xml:space="preserve">Page </w:t>
      </w:r>
      <w:r w:rsidR="00D96D9A" w:rsidRPr="00D96D9A">
        <w:rPr>
          <w:rFonts w:ascii="Gill Sans" w:eastAsia="Gill Sans" w:hAnsi="Gill Sans" w:cs="Gill Sans"/>
          <w:b/>
          <w:bCs/>
          <w:lang w:val="en-GB"/>
        </w:rPr>
        <w:t>2</w:t>
      </w:r>
      <w:r w:rsidRPr="00D96D9A">
        <w:rPr>
          <w:rFonts w:ascii="Gill Sans" w:eastAsia="Gill Sans" w:hAnsi="Gill Sans" w:cs="Gill Sans"/>
          <w:b/>
          <w:bCs/>
          <w:lang w:val="en-GB"/>
        </w:rPr>
        <w:t xml:space="preserve"> of </w:t>
      </w:r>
      <w:r w:rsidR="00785A20" w:rsidRPr="00D96D9A">
        <w:rPr>
          <w:rFonts w:ascii="Gill Sans" w:eastAsia="Gill Sans" w:hAnsi="Gill Sans" w:cs="Gill Sans"/>
          <w:b/>
          <w:bCs/>
          <w:lang w:val="en-GB"/>
        </w:rPr>
        <w:t>3</w:t>
      </w:r>
      <w:r w:rsidRPr="00D96D9A">
        <w:rPr>
          <w:rFonts w:ascii="Gill Sans" w:eastAsia="Gill Sans" w:hAnsi="Gill Sans" w:cs="Gill Sans"/>
          <w:b/>
          <w:bCs/>
          <w:lang w:val="en-GB"/>
        </w:rPr>
        <w:t xml:space="preserve"> / A Celebration of Christmas…</w:t>
      </w:r>
    </w:p>
    <w:p w14:paraId="139140F3" w14:textId="77777777" w:rsidR="00D96D9A" w:rsidRDefault="00D96D9A" w:rsidP="00D96D9A">
      <w:pPr>
        <w:rPr>
          <w:rFonts w:ascii="Gill Sans" w:eastAsia="Gill Sans" w:hAnsi="Gill Sans" w:cs="Gill Sans"/>
          <w:lang w:val="en-GB"/>
        </w:rPr>
      </w:pPr>
    </w:p>
    <w:p w14:paraId="41300BB8" w14:textId="77777777" w:rsidR="0029175F" w:rsidRDefault="0029175F" w:rsidP="0029175F">
      <w:pPr>
        <w:suppressAutoHyphens/>
        <w:spacing w:line="312" w:lineRule="auto"/>
        <w:rPr>
          <w:rFonts w:ascii="Gill Sans" w:eastAsia="Gill Sans" w:hAnsi="Gill Sans" w:cs="Gill Sans"/>
          <w:lang w:val="en-GB"/>
        </w:rPr>
      </w:pPr>
      <w:r>
        <w:rPr>
          <w:rFonts w:ascii="Gill Sans" w:eastAsia="Gill Sans" w:hAnsi="Gill Sans" w:cs="Gill Sans"/>
          <w:lang w:val="en-GB"/>
        </w:rPr>
        <w:t>Rachel Inglefield, chair of A Celebration of Christmas said:</w:t>
      </w:r>
    </w:p>
    <w:p w14:paraId="6B3E6C81" w14:textId="6DB3B0FC" w:rsidR="0029175F" w:rsidRDefault="0029175F" w:rsidP="0029175F">
      <w:pPr>
        <w:suppressAutoHyphens/>
        <w:spacing w:line="312" w:lineRule="auto"/>
        <w:rPr>
          <w:rFonts w:ascii="Gill Sans" w:eastAsia="Gill Sans" w:hAnsi="Gill Sans" w:cs="Gill Sans"/>
        </w:rPr>
      </w:pPr>
      <w:r>
        <w:rPr>
          <w:rFonts w:ascii="Gill Sans" w:eastAsia="Gill Sans" w:hAnsi="Gill Sans" w:cs="Gill Sans"/>
          <w:lang w:val="en-GB"/>
        </w:rPr>
        <w:t>“</w:t>
      </w:r>
      <w:r w:rsidRPr="005E4826">
        <w:rPr>
          <w:rFonts w:ascii="Gill Sans" w:eastAsia="Gill Sans" w:hAnsi="Gill Sans" w:cs="Gill Sans" w:hint="cs"/>
        </w:rPr>
        <w:t xml:space="preserve">I know first-hand the devastating impact that stroke brings to individuals and their families </w:t>
      </w:r>
      <w:r>
        <w:rPr>
          <w:rFonts w:ascii="Gill Sans" w:eastAsia="Gill Sans" w:hAnsi="Gill Sans" w:cs="Gill Sans"/>
        </w:rPr>
        <w:t xml:space="preserve">as I </w:t>
      </w:r>
      <w:r w:rsidRPr="005E4826">
        <w:rPr>
          <w:rFonts w:ascii="Gill Sans" w:eastAsia="Gill Sans" w:hAnsi="Gill Sans" w:cs="Gill Sans" w:hint="cs"/>
        </w:rPr>
        <w:t>had a stroke just seven years ago - eleven days after the birth of my son.</w:t>
      </w:r>
      <w:r>
        <w:rPr>
          <w:rFonts w:ascii="Gill Sans" w:eastAsia="Gill Sans" w:hAnsi="Gill Sans" w:cs="Gill Sans"/>
        </w:rPr>
        <w:t xml:space="preserve">  We are thrilled to be bringing this magical event to Marlborough and have been overwhelmed by the support of local businesses, from Marlborough </w:t>
      </w:r>
      <w:r w:rsidR="00477887">
        <w:rPr>
          <w:rFonts w:ascii="Gill Sans" w:eastAsia="Gill Sans" w:hAnsi="Gill Sans" w:cs="Gill Sans"/>
        </w:rPr>
        <w:t xml:space="preserve">College </w:t>
      </w:r>
      <w:r>
        <w:rPr>
          <w:rFonts w:ascii="Gill Sans" w:eastAsia="Gill Sans" w:hAnsi="Gill Sans" w:cs="Gill Sans"/>
        </w:rPr>
        <w:t>Summer School who are providing the food, to Copy Colour who are printing our material, OKA who are decorating the outside of the chapel, and Twilight Trees who are bringing some Christmas sparkle with their magical LED trees.”</w:t>
      </w:r>
    </w:p>
    <w:p w14:paraId="1DBE8BBF" w14:textId="3203CE44" w:rsidR="0029175F" w:rsidRDefault="0029175F" w:rsidP="0029175F">
      <w:pPr>
        <w:suppressAutoHyphens/>
        <w:spacing w:line="312" w:lineRule="auto"/>
        <w:rPr>
          <w:rFonts w:ascii="Gill Sans" w:eastAsia="Gill Sans" w:hAnsi="Gill Sans" w:cs="Gill Sans"/>
        </w:rPr>
      </w:pPr>
    </w:p>
    <w:p w14:paraId="270CFF19" w14:textId="77777777" w:rsidR="0029175F" w:rsidRDefault="0029175F" w:rsidP="0029175F">
      <w:pPr>
        <w:suppressAutoHyphens/>
        <w:spacing w:line="312" w:lineRule="auto"/>
        <w:rPr>
          <w:rFonts w:ascii="Gill Sans" w:eastAsia="Gill Sans" w:hAnsi="Gill Sans" w:cs="Gill Sans"/>
          <w:lang w:val="en-GB"/>
        </w:rPr>
      </w:pPr>
      <w:r>
        <w:rPr>
          <w:rFonts w:ascii="Gill Sans" w:eastAsia="Gill Sans" w:hAnsi="Gill Sans" w:cs="Gill Sans"/>
          <w:lang w:val="en-GB"/>
        </w:rPr>
        <w:t xml:space="preserve">Due to the incredible generosity of sponsors and supporters, every penny from ticket sales will go to help the Stroke Association’s work in Wiltshire.   Cazenove Capital is lead sponsor, with other supporters including:   </w:t>
      </w:r>
      <w:bookmarkStart w:id="0" w:name="_GoBack"/>
      <w:bookmarkEnd w:id="0"/>
      <w:r w:rsidRPr="00FA6CF9">
        <w:rPr>
          <w:rFonts w:ascii="Gill Sans" w:eastAsia="Gill Sans" w:hAnsi="Gill Sans" w:cs="Gill Sans"/>
          <w:lang w:val="en-GB"/>
        </w:rPr>
        <w:t>Aldbourne Nursing Home</w:t>
      </w:r>
      <w:r>
        <w:rPr>
          <w:rFonts w:ascii="Gill Sans" w:eastAsia="Gill Sans" w:hAnsi="Gill Sans" w:cs="Gill Sans"/>
          <w:lang w:val="en-GB"/>
        </w:rPr>
        <w:t xml:space="preserve">, </w:t>
      </w:r>
      <w:r w:rsidRPr="00FA6CF9">
        <w:rPr>
          <w:rFonts w:ascii="Gill Sans" w:eastAsia="Gill Sans" w:hAnsi="Gill Sans" w:cs="Gill Sans"/>
          <w:lang w:val="en-GB"/>
        </w:rPr>
        <w:t>Aldbourne Post Office</w:t>
      </w:r>
      <w:r>
        <w:rPr>
          <w:rFonts w:ascii="Gill Sans" w:eastAsia="Gill Sans" w:hAnsi="Gill Sans" w:cs="Gill Sans"/>
          <w:lang w:val="en-GB"/>
        </w:rPr>
        <w:t xml:space="preserve"> Café and Deli, Arbonne, </w:t>
      </w:r>
      <w:proofErr w:type="spellStart"/>
      <w:r>
        <w:rPr>
          <w:rFonts w:ascii="Gill Sans" w:eastAsia="Gill Sans" w:hAnsi="Gill Sans" w:cs="Gill Sans"/>
          <w:lang w:val="en-GB"/>
        </w:rPr>
        <w:t>Awdry</w:t>
      </w:r>
      <w:proofErr w:type="spellEnd"/>
      <w:r>
        <w:rPr>
          <w:rFonts w:ascii="Gill Sans" w:eastAsia="Gill Sans" w:hAnsi="Gill Sans" w:cs="Gill Sans"/>
          <w:lang w:val="en-GB"/>
        </w:rPr>
        <w:t xml:space="preserve"> Bailey &amp; Douglas Solicitors, </w:t>
      </w:r>
      <w:r w:rsidRPr="00FA6CF9">
        <w:rPr>
          <w:rFonts w:ascii="Gill Sans" w:eastAsia="Gill Sans" w:hAnsi="Gill Sans" w:cs="Gill Sans"/>
          <w:lang w:val="en-GB"/>
        </w:rPr>
        <w:t>Barbury Shooting School</w:t>
      </w:r>
      <w:r>
        <w:rPr>
          <w:rFonts w:ascii="Gill Sans" w:eastAsia="Gill Sans" w:hAnsi="Gill Sans" w:cs="Gill Sans"/>
          <w:lang w:val="en-GB"/>
        </w:rPr>
        <w:t xml:space="preserve">, </w:t>
      </w:r>
      <w:r w:rsidRPr="00FA6CF9">
        <w:rPr>
          <w:rFonts w:ascii="Gill Sans" w:eastAsia="Gill Sans" w:hAnsi="Gill Sans" w:cs="Gill Sans"/>
          <w:lang w:val="en-GB"/>
        </w:rPr>
        <w:t>Barnes Coaches</w:t>
      </w:r>
      <w:r>
        <w:rPr>
          <w:rFonts w:ascii="Gill Sans" w:eastAsia="Gill Sans" w:hAnsi="Gill Sans" w:cs="Gill Sans"/>
          <w:lang w:val="en-GB"/>
        </w:rPr>
        <w:t xml:space="preserve">, </w:t>
      </w:r>
      <w:r w:rsidRPr="00FA6CF9">
        <w:rPr>
          <w:rFonts w:ascii="Gill Sans" w:eastAsia="Gill Sans" w:hAnsi="Gill Sans" w:cs="Gill Sans"/>
          <w:lang w:val="en-GB"/>
        </w:rPr>
        <w:t>Carter Lauren Construction</w:t>
      </w:r>
      <w:r>
        <w:rPr>
          <w:rFonts w:ascii="Gill Sans" w:eastAsia="Gill Sans" w:hAnsi="Gill Sans" w:cs="Gill Sans"/>
          <w:lang w:val="en-GB"/>
        </w:rPr>
        <w:t xml:space="preserve">, Chris Jelf Photography, </w:t>
      </w:r>
      <w:r w:rsidRPr="00FA6CF9">
        <w:rPr>
          <w:rFonts w:ascii="Gill Sans" w:eastAsia="Gill Sans" w:hAnsi="Gill Sans" w:cs="Gill Sans"/>
          <w:lang w:val="en-GB"/>
        </w:rPr>
        <w:t>Copy</w:t>
      </w:r>
      <w:r>
        <w:rPr>
          <w:rFonts w:ascii="Gill Sans" w:eastAsia="Gill Sans" w:hAnsi="Gill Sans" w:cs="Gill Sans"/>
          <w:lang w:val="en-GB"/>
        </w:rPr>
        <w:t xml:space="preserve"> Colour, </w:t>
      </w:r>
      <w:r w:rsidRPr="00FA6CF9">
        <w:rPr>
          <w:rFonts w:ascii="Gill Sans" w:eastAsia="Gill Sans" w:hAnsi="Gill Sans" w:cs="Gill Sans"/>
          <w:lang w:val="en-GB"/>
        </w:rPr>
        <w:t>Earth</w:t>
      </w:r>
      <w:r>
        <w:rPr>
          <w:rFonts w:ascii="Gill Sans" w:eastAsia="Gill Sans" w:hAnsi="Gill Sans" w:cs="Gill Sans"/>
          <w:lang w:val="en-GB"/>
        </w:rPr>
        <w:t>l</w:t>
      </w:r>
      <w:r w:rsidRPr="00FA6CF9">
        <w:rPr>
          <w:rFonts w:ascii="Gill Sans" w:eastAsia="Gill Sans" w:hAnsi="Gill Sans" w:cs="Gill Sans"/>
          <w:lang w:val="en-GB"/>
        </w:rPr>
        <w:t>ine</w:t>
      </w:r>
      <w:r>
        <w:rPr>
          <w:rFonts w:ascii="Gill Sans" w:eastAsia="Gill Sans" w:hAnsi="Gill Sans" w:cs="Gill Sans"/>
          <w:lang w:val="en-GB"/>
        </w:rPr>
        <w:t xml:space="preserve">, Gazette &amp; Herald, </w:t>
      </w:r>
      <w:r w:rsidRPr="00FA6CF9">
        <w:rPr>
          <w:rFonts w:ascii="Gill Sans" w:eastAsia="Gill Sans" w:hAnsi="Gill Sans" w:cs="Gill Sans"/>
          <w:lang w:val="en-GB"/>
        </w:rPr>
        <w:t>Haine and Smith</w:t>
      </w:r>
      <w:r>
        <w:rPr>
          <w:rFonts w:ascii="Gill Sans" w:eastAsia="Gill Sans" w:hAnsi="Gill Sans" w:cs="Gill Sans"/>
          <w:lang w:val="en-GB"/>
        </w:rPr>
        <w:t xml:space="preserve"> Opticians</w:t>
      </w:r>
      <w:r w:rsidRPr="00FA6CF9">
        <w:rPr>
          <w:rFonts w:ascii="Gill Sans" w:eastAsia="Gill Sans" w:hAnsi="Gill Sans" w:cs="Gill Sans"/>
          <w:lang w:val="en-GB"/>
        </w:rPr>
        <w:t>, Hiscox</w:t>
      </w:r>
      <w:r>
        <w:rPr>
          <w:rFonts w:ascii="Gill Sans" w:eastAsia="Gill Sans" w:hAnsi="Gill Sans" w:cs="Gill Sans"/>
          <w:lang w:val="en-GB"/>
        </w:rPr>
        <w:t xml:space="preserve">, </w:t>
      </w:r>
      <w:r w:rsidRPr="00456DA9">
        <w:rPr>
          <w:rFonts w:ascii="Gill Sans" w:eastAsia="Gill Sans" w:hAnsi="Gill Sans" w:cs="Gill Sans"/>
          <w:lang w:val="en-GB"/>
        </w:rPr>
        <w:t>Kidson-Trigg Auctioneers</w:t>
      </w:r>
      <w:r>
        <w:rPr>
          <w:rFonts w:ascii="Gill Sans" w:eastAsia="Gill Sans" w:hAnsi="Gill Sans" w:cs="Gill Sans"/>
          <w:lang w:val="en-GB"/>
        </w:rPr>
        <w:t xml:space="preserve">, </w:t>
      </w:r>
      <w:r w:rsidRPr="00FA6CF9">
        <w:rPr>
          <w:rFonts w:ascii="Gill Sans" w:eastAsia="Gill Sans" w:hAnsi="Gill Sans" w:cs="Gill Sans"/>
          <w:lang w:val="en-GB"/>
        </w:rPr>
        <w:t>Knight Frank</w:t>
      </w:r>
      <w:r>
        <w:rPr>
          <w:rFonts w:ascii="Gill Sans" w:eastAsia="Gill Sans" w:hAnsi="Gill Sans" w:cs="Gill Sans"/>
          <w:lang w:val="en-GB"/>
        </w:rPr>
        <w:t xml:space="preserve">, Lawson Johnston Property, </w:t>
      </w:r>
      <w:r w:rsidRPr="00FA6CF9">
        <w:rPr>
          <w:rFonts w:ascii="Gill Sans" w:eastAsia="Gill Sans" w:hAnsi="Gill Sans" w:cs="Gill Sans"/>
          <w:lang w:val="en-GB"/>
        </w:rPr>
        <w:t>Local Uncovered</w:t>
      </w:r>
      <w:r>
        <w:rPr>
          <w:rFonts w:ascii="Gill Sans" w:eastAsia="Gill Sans" w:hAnsi="Gill Sans" w:cs="Gill Sans"/>
          <w:lang w:val="en-GB"/>
        </w:rPr>
        <w:t xml:space="preserve">, </w:t>
      </w:r>
      <w:r w:rsidRPr="00FA6CF9">
        <w:rPr>
          <w:rFonts w:ascii="Gill Sans" w:eastAsia="Gill Sans" w:hAnsi="Gill Sans" w:cs="Gill Sans"/>
          <w:lang w:val="en-GB"/>
        </w:rPr>
        <w:t>Marlborough College</w:t>
      </w:r>
      <w:r>
        <w:rPr>
          <w:rFonts w:ascii="Gill Sans" w:eastAsia="Gill Sans" w:hAnsi="Gill Sans" w:cs="Gill Sans"/>
          <w:lang w:val="en-GB"/>
        </w:rPr>
        <w:t xml:space="preserve">, </w:t>
      </w:r>
      <w:r w:rsidRPr="00FA6CF9">
        <w:rPr>
          <w:rFonts w:ascii="Gill Sans" w:eastAsia="Gill Sans" w:hAnsi="Gill Sans" w:cs="Gill Sans"/>
          <w:lang w:val="en-GB"/>
        </w:rPr>
        <w:t>Marlborough College Summer School</w:t>
      </w:r>
      <w:r>
        <w:rPr>
          <w:rFonts w:ascii="Gill Sans" w:eastAsia="Gill Sans" w:hAnsi="Gill Sans" w:cs="Gill Sans"/>
          <w:lang w:val="en-GB"/>
        </w:rPr>
        <w:t xml:space="preserve">, Mojo &amp; McCoy, </w:t>
      </w:r>
      <w:r w:rsidRPr="00FA6CF9">
        <w:rPr>
          <w:rFonts w:ascii="Gill Sans" w:eastAsia="Gill Sans" w:hAnsi="Gill Sans" w:cs="Gill Sans"/>
          <w:lang w:val="en-GB"/>
        </w:rPr>
        <w:t>Moss Fallon</w:t>
      </w:r>
      <w:r>
        <w:rPr>
          <w:rFonts w:ascii="Gill Sans" w:eastAsia="Gill Sans" w:hAnsi="Gill Sans" w:cs="Gill Sans"/>
          <w:lang w:val="en-GB"/>
        </w:rPr>
        <w:t xml:space="preserve">, </w:t>
      </w:r>
      <w:r w:rsidRPr="00FA6CF9">
        <w:rPr>
          <w:rFonts w:ascii="Gill Sans" w:eastAsia="Gill Sans" w:hAnsi="Gill Sans" w:cs="Gill Sans"/>
          <w:lang w:val="en-GB"/>
        </w:rPr>
        <w:t>MyAppleJuice</w:t>
      </w:r>
      <w:r>
        <w:rPr>
          <w:rFonts w:ascii="Gill Sans" w:eastAsia="Gill Sans" w:hAnsi="Gill Sans" w:cs="Gill Sans"/>
          <w:lang w:val="en-GB"/>
        </w:rPr>
        <w:t xml:space="preserve">, </w:t>
      </w:r>
      <w:r w:rsidRPr="00FA6CF9">
        <w:rPr>
          <w:rFonts w:ascii="Gill Sans" w:eastAsia="Gill Sans" w:hAnsi="Gill Sans" w:cs="Gill Sans"/>
          <w:lang w:val="en-GB"/>
        </w:rPr>
        <w:t>Natural Animal Feeds</w:t>
      </w:r>
      <w:r>
        <w:rPr>
          <w:rFonts w:ascii="Gill Sans" w:eastAsia="Gill Sans" w:hAnsi="Gill Sans" w:cs="Gill Sans"/>
          <w:lang w:val="en-GB"/>
        </w:rPr>
        <w:t xml:space="preserve">, </w:t>
      </w:r>
      <w:r w:rsidRPr="00FA6CF9">
        <w:rPr>
          <w:rFonts w:ascii="Gill Sans" w:eastAsia="Gill Sans" w:hAnsi="Gill Sans" w:cs="Gill Sans"/>
          <w:lang w:val="en-GB"/>
        </w:rPr>
        <w:t>NFU Mutual</w:t>
      </w:r>
      <w:r>
        <w:rPr>
          <w:rFonts w:ascii="Gill Sans" w:eastAsia="Gill Sans" w:hAnsi="Gill Sans" w:cs="Gill Sans"/>
          <w:lang w:val="en-GB"/>
        </w:rPr>
        <w:t xml:space="preserve">, </w:t>
      </w:r>
      <w:r w:rsidRPr="00FA6CF9">
        <w:rPr>
          <w:rFonts w:ascii="Gill Sans" w:eastAsia="Gill Sans" w:hAnsi="Gill Sans" w:cs="Gill Sans"/>
          <w:lang w:val="en-GB"/>
        </w:rPr>
        <w:t>OKA</w:t>
      </w:r>
      <w:r>
        <w:rPr>
          <w:rFonts w:ascii="Gill Sans" w:eastAsia="Gill Sans" w:hAnsi="Gill Sans" w:cs="Gill Sans"/>
          <w:lang w:val="en-GB"/>
        </w:rPr>
        <w:t xml:space="preserve">, </w:t>
      </w:r>
      <w:r w:rsidRPr="00FA6CF9">
        <w:rPr>
          <w:rFonts w:ascii="Gill Sans" w:eastAsia="Gill Sans" w:hAnsi="Gill Sans" w:cs="Gill Sans"/>
          <w:lang w:val="en-GB"/>
        </w:rPr>
        <w:t>Pinewood School</w:t>
      </w:r>
      <w:r>
        <w:rPr>
          <w:rFonts w:ascii="Gill Sans" w:eastAsia="Gill Sans" w:hAnsi="Gill Sans" w:cs="Gill Sans"/>
          <w:lang w:val="en-GB"/>
        </w:rPr>
        <w:t xml:space="preserve">, </w:t>
      </w:r>
      <w:r w:rsidRPr="00FA6CF9">
        <w:rPr>
          <w:rFonts w:ascii="Gill Sans" w:eastAsia="Gill Sans" w:hAnsi="Gill Sans" w:cs="Gill Sans"/>
          <w:lang w:val="en-GB"/>
        </w:rPr>
        <w:t>Pinos Restaurant</w:t>
      </w:r>
      <w:r>
        <w:rPr>
          <w:rFonts w:ascii="Gill Sans" w:eastAsia="Gill Sans" w:hAnsi="Gill Sans" w:cs="Gill Sans"/>
          <w:lang w:val="en-GB"/>
        </w:rPr>
        <w:t xml:space="preserve">, </w:t>
      </w:r>
      <w:r w:rsidRPr="00FA6CF9">
        <w:rPr>
          <w:rFonts w:ascii="Gill Sans" w:eastAsia="Gill Sans" w:hAnsi="Gill Sans" w:cs="Gill Sans"/>
          <w:lang w:val="en-GB"/>
        </w:rPr>
        <w:t>Ramsbury Electrical</w:t>
      </w:r>
      <w:r>
        <w:rPr>
          <w:rFonts w:ascii="Gill Sans" w:eastAsia="Gill Sans" w:hAnsi="Gill Sans" w:cs="Gill Sans"/>
          <w:lang w:val="en-GB"/>
        </w:rPr>
        <w:t xml:space="preserve">, </w:t>
      </w:r>
      <w:r w:rsidRPr="00FA6CF9">
        <w:rPr>
          <w:rFonts w:ascii="Gill Sans" w:eastAsia="Gill Sans" w:hAnsi="Gill Sans" w:cs="Gill Sans"/>
          <w:lang w:val="en-GB"/>
        </w:rPr>
        <w:t>Redrow</w:t>
      </w:r>
      <w:r>
        <w:rPr>
          <w:rFonts w:ascii="Gill Sans" w:eastAsia="Gill Sans" w:hAnsi="Gill Sans" w:cs="Gill Sans"/>
          <w:lang w:val="en-GB"/>
        </w:rPr>
        <w:t xml:space="preserve"> Homes, Savernake Teenagers Christmas Disco, Savernake Dental, </w:t>
      </w:r>
      <w:r w:rsidRPr="00FA6CF9">
        <w:rPr>
          <w:rFonts w:ascii="Gill Sans" w:eastAsia="Gill Sans" w:hAnsi="Gill Sans" w:cs="Gill Sans"/>
          <w:lang w:val="en-GB"/>
        </w:rPr>
        <w:t>Savills</w:t>
      </w:r>
      <w:r>
        <w:rPr>
          <w:rFonts w:ascii="Gill Sans" w:eastAsia="Gill Sans" w:hAnsi="Gill Sans" w:cs="Gill Sans"/>
          <w:lang w:val="en-GB"/>
        </w:rPr>
        <w:t xml:space="preserve">, </w:t>
      </w:r>
      <w:r w:rsidRPr="00FA6CF9">
        <w:rPr>
          <w:rFonts w:ascii="Gill Sans" w:eastAsia="Gill Sans" w:hAnsi="Gill Sans" w:cs="Gill Sans"/>
          <w:lang w:val="en-GB"/>
        </w:rPr>
        <w:t>Susie Watson</w:t>
      </w:r>
      <w:r>
        <w:rPr>
          <w:rFonts w:ascii="Gill Sans" w:eastAsia="Gill Sans" w:hAnsi="Gill Sans" w:cs="Gill Sans"/>
          <w:lang w:val="en-GB"/>
        </w:rPr>
        <w:t xml:space="preserve">, the James Dyson Foundation, Twilight Trees, </w:t>
      </w:r>
      <w:r w:rsidRPr="00975182">
        <w:rPr>
          <w:rFonts w:ascii="Gill Sans" w:eastAsia="Gill Sans" w:hAnsi="Gill Sans" w:cs="Gill Sans"/>
          <w:lang w:val="en-GB"/>
        </w:rPr>
        <w:t>Vivid Audio Visual</w:t>
      </w:r>
      <w:r>
        <w:rPr>
          <w:rFonts w:ascii="Gill Sans" w:eastAsia="Gill Sans" w:hAnsi="Gill Sans" w:cs="Gill Sans"/>
          <w:lang w:val="en-GB"/>
        </w:rPr>
        <w:t>,</w:t>
      </w:r>
      <w:r w:rsidRPr="00FA6CF9">
        <w:rPr>
          <w:rFonts w:ascii="Gill Sans" w:eastAsia="Gill Sans" w:hAnsi="Gill Sans" w:cs="Gill Sans"/>
          <w:lang w:val="en-GB"/>
        </w:rPr>
        <w:t xml:space="preserve"> </w:t>
      </w:r>
      <w:r>
        <w:rPr>
          <w:rFonts w:ascii="Gill Sans" w:eastAsia="Gill Sans" w:hAnsi="Gill Sans" w:cs="Gill Sans"/>
          <w:lang w:val="en-GB"/>
        </w:rPr>
        <w:t xml:space="preserve">Waitrose, </w:t>
      </w:r>
      <w:r w:rsidRPr="00FA6CF9">
        <w:rPr>
          <w:rFonts w:ascii="Gill Sans" w:eastAsia="Gill Sans" w:hAnsi="Gill Sans" w:cs="Gill Sans"/>
          <w:lang w:val="en-GB"/>
        </w:rPr>
        <w:t>Weatherbys Hamilton</w:t>
      </w:r>
      <w:r>
        <w:rPr>
          <w:rFonts w:ascii="Gill Sans" w:eastAsia="Gill Sans" w:hAnsi="Gill Sans" w:cs="Gill Sans"/>
          <w:lang w:val="en-GB"/>
        </w:rPr>
        <w:t xml:space="preserve">, the </w:t>
      </w:r>
      <w:r w:rsidRPr="00FA6CF9">
        <w:rPr>
          <w:rFonts w:ascii="Gill Sans" w:eastAsia="Gill Sans" w:hAnsi="Gill Sans" w:cs="Gill Sans"/>
          <w:lang w:val="en-GB"/>
        </w:rPr>
        <w:t>White Horse Bookshop</w:t>
      </w:r>
      <w:r>
        <w:rPr>
          <w:rFonts w:ascii="Gill Sans" w:eastAsia="Gill Sans" w:hAnsi="Gill Sans" w:cs="Gill Sans"/>
          <w:lang w:val="en-GB"/>
        </w:rPr>
        <w:t xml:space="preserve">, and </w:t>
      </w:r>
      <w:r w:rsidRPr="00FA6CF9">
        <w:rPr>
          <w:rFonts w:ascii="Gill Sans" w:eastAsia="Gill Sans" w:hAnsi="Gill Sans" w:cs="Gill Sans"/>
          <w:lang w:val="en-GB"/>
        </w:rPr>
        <w:t>Wiltshire Liqueur</w:t>
      </w:r>
      <w:r>
        <w:rPr>
          <w:rFonts w:ascii="Gill Sans" w:eastAsia="Gill Sans" w:hAnsi="Gill Sans" w:cs="Gill Sans"/>
          <w:lang w:val="en-GB"/>
        </w:rPr>
        <w:t xml:space="preserve">.  </w:t>
      </w:r>
    </w:p>
    <w:p w14:paraId="26DCE5EB" w14:textId="036D1E8C" w:rsidR="0029175F" w:rsidRDefault="0029175F" w:rsidP="0029175F">
      <w:pPr>
        <w:suppressAutoHyphens/>
        <w:spacing w:line="312" w:lineRule="auto"/>
        <w:rPr>
          <w:rFonts w:ascii="Gill Sans" w:eastAsia="Gill Sans" w:hAnsi="Gill Sans" w:cs="Gill Sans"/>
        </w:rPr>
      </w:pPr>
    </w:p>
    <w:p w14:paraId="19DC8352" w14:textId="77777777" w:rsidR="0029175F" w:rsidRPr="00726539" w:rsidRDefault="0029175F" w:rsidP="0029175F">
      <w:pPr>
        <w:suppressAutoHyphens/>
        <w:spacing w:line="312" w:lineRule="auto"/>
        <w:rPr>
          <w:rFonts w:ascii="Gill Sans" w:eastAsia="Gill Sans" w:hAnsi="Gill Sans" w:cs="Gill Sans"/>
          <w:lang w:val="en-GB"/>
        </w:rPr>
      </w:pPr>
      <w:r w:rsidRPr="00726539">
        <w:rPr>
          <w:rFonts w:ascii="Gill Sans" w:eastAsia="Gill Sans" w:hAnsi="Gill Sans" w:cs="Gill Sans"/>
          <w:lang w:val="en-GB"/>
        </w:rPr>
        <w:t xml:space="preserve">Tom Allen </w:t>
      </w:r>
      <w:r w:rsidRPr="00786790">
        <w:rPr>
          <w:rFonts w:ascii="Gill Sans" w:eastAsia="Gill Sans" w:hAnsi="Gill Sans" w:cs="Gill Sans"/>
          <w:lang w:val="en-GB"/>
        </w:rPr>
        <w:t xml:space="preserve">Head of </w:t>
      </w:r>
      <w:r>
        <w:rPr>
          <w:rFonts w:ascii="Gill Sans" w:eastAsia="Gill Sans" w:hAnsi="Gill Sans" w:cs="Gill Sans"/>
          <w:lang w:val="en-GB"/>
        </w:rPr>
        <w:t xml:space="preserve">the </w:t>
      </w:r>
      <w:r w:rsidRPr="00786790">
        <w:rPr>
          <w:rFonts w:ascii="Gill Sans" w:eastAsia="Gill Sans" w:hAnsi="Gill Sans" w:cs="Gill Sans"/>
          <w:lang w:val="en-GB"/>
        </w:rPr>
        <w:t>Oxford Office</w:t>
      </w:r>
      <w:r>
        <w:rPr>
          <w:rFonts w:ascii="Gill Sans" w:eastAsia="Gill Sans" w:hAnsi="Gill Sans" w:cs="Gill Sans"/>
          <w:lang w:val="en-GB"/>
        </w:rPr>
        <w:t xml:space="preserve"> at </w:t>
      </w:r>
      <w:r w:rsidRPr="00786790">
        <w:rPr>
          <w:rFonts w:ascii="Gill Sans" w:eastAsia="Gill Sans" w:hAnsi="Gill Sans" w:cs="Gill Sans"/>
          <w:lang w:val="en-GB"/>
        </w:rPr>
        <w:t>Cazenove Capital</w:t>
      </w:r>
      <w:r>
        <w:rPr>
          <w:rFonts w:ascii="Gill Sans" w:eastAsia="Gill Sans" w:hAnsi="Gill Sans" w:cs="Gill Sans"/>
          <w:lang w:val="en-GB"/>
        </w:rPr>
        <w:t xml:space="preserve"> </w:t>
      </w:r>
      <w:r w:rsidRPr="00726539">
        <w:rPr>
          <w:rFonts w:ascii="Gill Sans" w:eastAsia="Gill Sans" w:hAnsi="Gill Sans" w:cs="Gill Sans"/>
          <w:lang w:val="en-GB"/>
        </w:rPr>
        <w:t>said:</w:t>
      </w:r>
    </w:p>
    <w:p w14:paraId="0C39A0DA" w14:textId="5AC315FF" w:rsidR="0029175F" w:rsidRPr="0029175F" w:rsidRDefault="0029175F" w:rsidP="0029175F">
      <w:pPr>
        <w:suppressAutoHyphens/>
        <w:spacing w:line="312" w:lineRule="auto"/>
        <w:rPr>
          <w:rFonts w:ascii="Gill Sans" w:eastAsia="Gill Sans" w:hAnsi="Gill Sans" w:cs="Gill Sans"/>
          <w:lang w:val="en-GB"/>
        </w:rPr>
      </w:pPr>
      <w:r w:rsidRPr="00726539">
        <w:rPr>
          <w:rFonts w:ascii="Gill Sans" w:eastAsia="Gill Sans" w:hAnsi="Gill Sans" w:cs="Gill Sans"/>
          <w:lang w:val="en-GB"/>
        </w:rPr>
        <w:t xml:space="preserve">“We are delighted to be the lead sponsor for the inaugural 'A Celebration of Christmas’ carol service.  We know that the Stroke Association relies on the financial and voluntary support of businesses and individuals, and so </w:t>
      </w:r>
      <w:r>
        <w:rPr>
          <w:rFonts w:ascii="Gill Sans" w:eastAsia="Gill Sans" w:hAnsi="Gill Sans" w:cs="Gill Sans"/>
          <w:lang w:val="en-GB"/>
        </w:rPr>
        <w:t xml:space="preserve">we </w:t>
      </w:r>
      <w:r w:rsidRPr="00726539">
        <w:rPr>
          <w:rFonts w:ascii="Gill Sans" w:eastAsia="Gill Sans" w:hAnsi="Gill Sans" w:cs="Gill Sans"/>
          <w:lang w:val="en-GB"/>
        </w:rPr>
        <w:t>are proud to be supporting them in their vital work rebuilding lives after stroke.”</w:t>
      </w:r>
    </w:p>
    <w:p w14:paraId="6B0100B3" w14:textId="092FC9E8" w:rsidR="00B36B29" w:rsidRDefault="00B36B29" w:rsidP="008E0B02">
      <w:pPr>
        <w:suppressAutoHyphens/>
        <w:spacing w:line="312" w:lineRule="auto"/>
        <w:rPr>
          <w:rFonts w:ascii="Gill Sans" w:eastAsia="Gill Sans" w:hAnsi="Gill Sans" w:cs="Gill Sans"/>
        </w:rPr>
      </w:pPr>
    </w:p>
    <w:p w14:paraId="1FB17253" w14:textId="77777777" w:rsidR="00B36B29" w:rsidRPr="00726539" w:rsidRDefault="00B36B29" w:rsidP="00726539">
      <w:pPr>
        <w:suppressAutoHyphens/>
        <w:spacing w:line="312" w:lineRule="auto"/>
        <w:rPr>
          <w:rFonts w:ascii="Gill Sans" w:eastAsia="Gill Sans" w:hAnsi="Gill Sans" w:cs="Gill Sans"/>
          <w:lang w:val="en-GB"/>
        </w:rPr>
      </w:pPr>
      <w:r w:rsidRPr="00726539">
        <w:rPr>
          <w:rFonts w:ascii="Gill Sans" w:eastAsia="Gill Sans" w:hAnsi="Gill Sans" w:cs="Gill Sans"/>
          <w:lang w:val="en-GB"/>
        </w:rPr>
        <w:t>Amy Spencer, Community and Events Fundraising Manager at the Stroke Association, said:</w:t>
      </w:r>
    </w:p>
    <w:p w14:paraId="2084BF73" w14:textId="2E4786BF" w:rsidR="00B36B29" w:rsidRPr="00D96D9A" w:rsidRDefault="00B36B29" w:rsidP="008E0B02">
      <w:pPr>
        <w:suppressAutoHyphens/>
        <w:spacing w:line="312" w:lineRule="auto"/>
        <w:rPr>
          <w:rFonts w:ascii="Gill Sans" w:eastAsia="Gill Sans" w:hAnsi="Gill Sans" w:cs="Gill Sans"/>
          <w:lang w:val="en-GB"/>
        </w:rPr>
      </w:pPr>
      <w:r w:rsidRPr="00726539">
        <w:rPr>
          <w:rFonts w:ascii="Gill Sans" w:eastAsia="Gill Sans" w:hAnsi="Gill Sans" w:cs="Gill Sans"/>
          <w:lang w:val="en-GB"/>
        </w:rPr>
        <w:t xml:space="preserve">“Every five minutes, stroke destroys lives and it can strike anyone – young, old and anyone in between. The Stroke Association is here to support people to rebuild their lives after stroke, but this is only possible with the generosity of our amazing supporters. </w:t>
      </w:r>
      <w:r w:rsidR="009F04D9">
        <w:rPr>
          <w:rFonts w:ascii="Gill Sans" w:eastAsia="Gill Sans" w:hAnsi="Gill Sans" w:cs="Gill Sans"/>
          <w:lang w:val="en-GB"/>
        </w:rPr>
        <w:t xml:space="preserve"> </w:t>
      </w:r>
      <w:r w:rsidRPr="00726539">
        <w:rPr>
          <w:rFonts w:ascii="Gill Sans" w:eastAsia="Gill Sans" w:hAnsi="Gill Sans" w:cs="Gill Sans"/>
          <w:lang w:val="en-GB"/>
        </w:rPr>
        <w:t>We would like to thank everyone who is helping to create and support ‘A Celebration of Christmas’ – it promises to be a very special occasion.”</w:t>
      </w:r>
    </w:p>
    <w:p w14:paraId="00F4F0C4" w14:textId="3B57BCC8" w:rsidR="00FC7A85" w:rsidRPr="00785A20" w:rsidRDefault="00785A20" w:rsidP="00785A20">
      <w:pPr>
        <w:suppressAutoHyphens/>
        <w:spacing w:line="312" w:lineRule="auto"/>
        <w:jc w:val="center"/>
        <w:rPr>
          <w:rFonts w:ascii="Gill Sans" w:eastAsia="Gill Sans" w:hAnsi="Gill Sans" w:cs="Gill Sans"/>
        </w:rPr>
      </w:pPr>
      <w:r w:rsidRPr="00785A20">
        <w:rPr>
          <w:rFonts w:ascii="Gill Sans" w:eastAsia="Gill Sans" w:hAnsi="Gill Sans" w:cs="Gill Sans"/>
        </w:rPr>
        <w:t>-</w:t>
      </w:r>
      <w:r>
        <w:rPr>
          <w:rFonts w:ascii="Gill Sans" w:eastAsia="Gill Sans" w:hAnsi="Gill Sans" w:cs="Gill Sans"/>
        </w:rPr>
        <w:t xml:space="preserve"> </w:t>
      </w:r>
      <w:r w:rsidR="00FC7A85" w:rsidRPr="00785A20">
        <w:rPr>
          <w:rFonts w:ascii="Gill Sans" w:eastAsia="Gill Sans" w:hAnsi="Gill Sans" w:cs="Gill Sans"/>
        </w:rPr>
        <w:t>Ends</w:t>
      </w:r>
      <w:r>
        <w:rPr>
          <w:rFonts w:ascii="Gill Sans" w:eastAsia="Gill Sans" w:hAnsi="Gill Sans" w:cs="Gill Sans"/>
        </w:rPr>
        <w:t xml:space="preserve"> -</w:t>
      </w:r>
    </w:p>
    <w:p w14:paraId="003FD992" w14:textId="6726389B" w:rsidR="009F04D9" w:rsidRPr="00D96D9A" w:rsidRDefault="00D96D9A" w:rsidP="00D96D9A">
      <w:pPr>
        <w:suppressAutoHyphens/>
        <w:spacing w:line="312" w:lineRule="auto"/>
        <w:jc w:val="right"/>
        <w:rPr>
          <w:rFonts w:ascii="Gill Sans" w:eastAsia="Gill Sans" w:hAnsi="Gill Sans" w:cs="Gill Sans"/>
        </w:rPr>
      </w:pPr>
      <w:r w:rsidRPr="00D96D9A">
        <w:rPr>
          <w:rFonts w:ascii="Gill Sans" w:eastAsia="Gill Sans" w:hAnsi="Gill Sans" w:cs="Gill Sans"/>
        </w:rPr>
        <w:t>…/more</w:t>
      </w:r>
    </w:p>
    <w:p w14:paraId="3AFCBE3D" w14:textId="77777777" w:rsidR="00D96D9A" w:rsidRDefault="00D96D9A" w:rsidP="009F04D9">
      <w:pPr>
        <w:jc w:val="right"/>
        <w:rPr>
          <w:rFonts w:ascii="Gill Sans" w:eastAsia="Gill Sans" w:hAnsi="Gill Sans" w:cs="Gill Sans"/>
          <w:lang w:val="en-GB"/>
        </w:rPr>
      </w:pPr>
    </w:p>
    <w:p w14:paraId="7E97056C" w14:textId="6204D3B2" w:rsidR="009F04D9" w:rsidRPr="00D96D9A" w:rsidRDefault="009F04D9" w:rsidP="00D96D9A">
      <w:pPr>
        <w:rPr>
          <w:rFonts w:ascii="Gill Sans" w:eastAsia="Gill Sans" w:hAnsi="Gill Sans" w:cs="Gill Sans"/>
          <w:b/>
          <w:bCs/>
          <w:lang w:val="en-GB"/>
        </w:rPr>
      </w:pPr>
      <w:r w:rsidRPr="00D96D9A">
        <w:rPr>
          <w:rFonts w:ascii="Gill Sans" w:eastAsia="Gill Sans" w:hAnsi="Gill Sans" w:cs="Gill Sans"/>
          <w:b/>
          <w:bCs/>
          <w:lang w:val="en-GB"/>
        </w:rPr>
        <w:lastRenderedPageBreak/>
        <w:t xml:space="preserve">Page </w:t>
      </w:r>
      <w:r w:rsidR="00D96D9A" w:rsidRPr="00D96D9A">
        <w:rPr>
          <w:rFonts w:ascii="Gill Sans" w:eastAsia="Gill Sans" w:hAnsi="Gill Sans" w:cs="Gill Sans"/>
          <w:b/>
          <w:bCs/>
          <w:lang w:val="en-GB"/>
        </w:rPr>
        <w:t>3</w:t>
      </w:r>
      <w:r w:rsidRPr="00D96D9A">
        <w:rPr>
          <w:rFonts w:ascii="Gill Sans" w:eastAsia="Gill Sans" w:hAnsi="Gill Sans" w:cs="Gill Sans"/>
          <w:b/>
          <w:bCs/>
          <w:lang w:val="en-GB"/>
        </w:rPr>
        <w:t xml:space="preserve"> of 3 / A Celebration of Christmas…</w:t>
      </w:r>
    </w:p>
    <w:p w14:paraId="387F332E" w14:textId="3D412B9B" w:rsidR="009F04D9" w:rsidRDefault="009F04D9" w:rsidP="00FC7A85">
      <w:pPr>
        <w:suppressAutoHyphens/>
        <w:spacing w:line="312" w:lineRule="auto"/>
        <w:rPr>
          <w:rFonts w:ascii="Gill Sans" w:eastAsia="Gill Sans" w:hAnsi="Gill Sans" w:cs="Gill Sans"/>
          <w:b/>
          <w:bCs/>
        </w:rPr>
      </w:pPr>
    </w:p>
    <w:p w14:paraId="0832B5EC" w14:textId="77777777" w:rsidR="00D96D9A" w:rsidRDefault="00D96D9A" w:rsidP="00FC7A85">
      <w:pPr>
        <w:suppressAutoHyphens/>
        <w:spacing w:line="312" w:lineRule="auto"/>
        <w:rPr>
          <w:rFonts w:ascii="Gill Sans" w:eastAsia="Gill Sans" w:hAnsi="Gill Sans" w:cs="Gill Sans"/>
          <w:b/>
          <w:bCs/>
        </w:rPr>
      </w:pPr>
    </w:p>
    <w:p w14:paraId="7443B475" w14:textId="3984D8D5" w:rsidR="00FC7A85" w:rsidRPr="00FC7A85" w:rsidRDefault="00FC7A85" w:rsidP="00FC7A85">
      <w:pPr>
        <w:suppressAutoHyphens/>
        <w:spacing w:line="312" w:lineRule="auto"/>
        <w:rPr>
          <w:rFonts w:ascii="Gill Sans" w:eastAsia="Gill Sans" w:hAnsi="Gill Sans" w:cs="Gill Sans"/>
          <w:b/>
          <w:bCs/>
        </w:rPr>
      </w:pPr>
      <w:r w:rsidRPr="00FC7A85">
        <w:rPr>
          <w:rFonts w:ascii="Gill Sans" w:eastAsia="Gill Sans" w:hAnsi="Gill Sans" w:cs="Gill Sans"/>
          <w:b/>
          <w:bCs/>
        </w:rPr>
        <w:t>For further information:</w:t>
      </w:r>
    </w:p>
    <w:p w14:paraId="38C3A5E2" w14:textId="02B7EBE9" w:rsidR="00785A20" w:rsidRDefault="00FC7A85" w:rsidP="00FC7A85">
      <w:pPr>
        <w:suppressAutoHyphens/>
        <w:spacing w:line="312" w:lineRule="auto"/>
        <w:rPr>
          <w:rFonts w:ascii="Gill Sans" w:eastAsia="Gill Sans" w:hAnsi="Gill Sans" w:cs="Gill Sans"/>
        </w:rPr>
      </w:pPr>
      <w:r>
        <w:rPr>
          <w:rFonts w:ascii="Gill Sans" w:eastAsia="Gill Sans" w:hAnsi="Gill Sans" w:cs="Gill Sans"/>
        </w:rPr>
        <w:t>Rachel Inglefield</w:t>
      </w:r>
    </w:p>
    <w:p w14:paraId="1FE24FE5" w14:textId="11244DA6" w:rsidR="00FC7A85" w:rsidRDefault="00FC7A85" w:rsidP="00FC7A85">
      <w:pPr>
        <w:suppressAutoHyphens/>
        <w:spacing w:line="312" w:lineRule="auto"/>
        <w:rPr>
          <w:rFonts w:ascii="Gill Sans" w:eastAsia="Gill Sans" w:hAnsi="Gill Sans" w:cs="Gill Sans"/>
        </w:rPr>
      </w:pPr>
      <w:r>
        <w:rPr>
          <w:rFonts w:ascii="Gill Sans" w:eastAsia="Gill Sans" w:hAnsi="Gill Sans" w:cs="Gill Sans"/>
        </w:rPr>
        <w:t>Tel:  07979 813907</w:t>
      </w:r>
    </w:p>
    <w:p w14:paraId="7753DBAB" w14:textId="57DE02C1" w:rsidR="00FC7A85" w:rsidRPr="00FC7A85" w:rsidRDefault="00FC7A85" w:rsidP="00FC7A85">
      <w:pPr>
        <w:suppressAutoHyphens/>
        <w:spacing w:line="312" w:lineRule="auto"/>
        <w:rPr>
          <w:rFonts w:ascii="Gill Sans" w:eastAsia="Gill Sans" w:hAnsi="Gill Sans" w:cs="Gill Sans"/>
        </w:rPr>
      </w:pPr>
      <w:r>
        <w:rPr>
          <w:rFonts w:ascii="Gill Sans" w:eastAsia="Gill Sans" w:hAnsi="Gill Sans" w:cs="Gill Sans"/>
        </w:rPr>
        <w:t>Email:  rachel.inglefield@hotmail.co.uk</w:t>
      </w:r>
    </w:p>
    <w:p w14:paraId="3B89B7F8" w14:textId="77777777" w:rsidR="00785A20" w:rsidRDefault="00785A20" w:rsidP="008E0B02">
      <w:pPr>
        <w:suppressAutoHyphens/>
        <w:spacing w:line="312" w:lineRule="auto"/>
        <w:rPr>
          <w:rFonts w:ascii="Gill Sans" w:eastAsia="Gill Sans" w:hAnsi="Gill Sans" w:cs="Gill Sans"/>
        </w:rPr>
      </w:pPr>
    </w:p>
    <w:p w14:paraId="1B2F76E4" w14:textId="77777777" w:rsidR="00785A20" w:rsidRDefault="00785A20" w:rsidP="00785A20">
      <w:pPr>
        <w:suppressAutoHyphens/>
        <w:spacing w:line="312" w:lineRule="auto"/>
        <w:rPr>
          <w:rFonts w:ascii="Gill Sans" w:eastAsia="Gill Sans" w:hAnsi="Gill Sans" w:cs="Gill Sans"/>
          <w:b/>
          <w:bCs/>
        </w:rPr>
      </w:pPr>
    </w:p>
    <w:p w14:paraId="18132383" w14:textId="32C8D79F" w:rsidR="00785A20" w:rsidRPr="00785A20" w:rsidRDefault="00FC7A85" w:rsidP="00785A20">
      <w:pPr>
        <w:suppressAutoHyphens/>
        <w:spacing w:line="312" w:lineRule="auto"/>
        <w:rPr>
          <w:rFonts w:ascii="Gill Sans" w:eastAsia="Gill Sans" w:hAnsi="Gill Sans" w:cs="Gill Sans"/>
          <w:b/>
          <w:bCs/>
        </w:rPr>
      </w:pPr>
      <w:r w:rsidRPr="00FC7A85">
        <w:rPr>
          <w:rFonts w:ascii="Gill Sans" w:eastAsia="Gill Sans" w:hAnsi="Gill Sans" w:cs="Gill Sans"/>
          <w:b/>
          <w:bCs/>
        </w:rPr>
        <w:t>Notes to editors:</w:t>
      </w:r>
    </w:p>
    <w:p w14:paraId="20E0C7FF" w14:textId="77777777" w:rsidR="00B36B29" w:rsidRPr="00A83C25" w:rsidRDefault="00B36B29" w:rsidP="009F04D9">
      <w:pPr>
        <w:suppressAutoHyphens/>
        <w:spacing w:line="312" w:lineRule="auto"/>
        <w:rPr>
          <w:rFonts w:ascii="Gill Sans" w:eastAsia="Gill Sans" w:hAnsi="Gill Sans" w:cs="Gill Sans"/>
          <w:b/>
          <w:bCs/>
          <w:lang w:val="en-GB"/>
        </w:rPr>
      </w:pPr>
      <w:r w:rsidRPr="00A83C25">
        <w:rPr>
          <w:rFonts w:ascii="Gill Sans" w:eastAsia="Gill Sans" w:hAnsi="Gill Sans" w:cs="Gill Sans"/>
          <w:b/>
          <w:bCs/>
          <w:lang w:val="en-GB"/>
        </w:rPr>
        <w:t>About the Stroke Association</w:t>
      </w:r>
    </w:p>
    <w:p w14:paraId="6A655076" w14:textId="77777777" w:rsidR="00B36B29" w:rsidRPr="00726539" w:rsidRDefault="00B36B29" w:rsidP="009F04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ascii="Gill Sans" w:eastAsia="Gill Sans" w:hAnsi="Gill Sans" w:cs="Gill Sans"/>
          <w:lang w:val="en-GB"/>
        </w:rPr>
      </w:pPr>
      <w:r w:rsidRPr="00726539">
        <w:rPr>
          <w:rFonts w:ascii="Gill Sans" w:eastAsia="Gill Sans" w:hAnsi="Gill Sans" w:cs="Gill Sans"/>
          <w:lang w:val="en-GB"/>
        </w:rPr>
        <w:t xml:space="preserve">Stroke strikes every five minutes in the UK and it changes lives in an instant. </w:t>
      </w:r>
    </w:p>
    <w:p w14:paraId="4BCC9C01" w14:textId="77777777" w:rsidR="00B36B29" w:rsidRPr="00726539" w:rsidRDefault="00B36B29" w:rsidP="009F04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ascii="Gill Sans" w:eastAsia="Gill Sans" w:hAnsi="Gill Sans" w:cs="Gill Sans"/>
          <w:lang w:val="en-GB"/>
        </w:rPr>
      </w:pPr>
      <w:r w:rsidRPr="00726539">
        <w:rPr>
          <w:rFonts w:ascii="Gill Sans" w:eastAsia="Gill Sans" w:hAnsi="Gill Sans" w:cs="Gill Sans"/>
          <w:lang w:val="en-GB"/>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 stroke.org.uk or call our dedicated Stroke Helpline on 0303 3033 100 to find out about support available locally.</w:t>
      </w:r>
    </w:p>
    <w:p w14:paraId="0389A3BD" w14:textId="77777777" w:rsidR="00B36B29" w:rsidRPr="00726539" w:rsidRDefault="00B36B29" w:rsidP="009F04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ascii="Gill Sans" w:eastAsia="Gill Sans" w:hAnsi="Gill Sans" w:cs="Gill Sans"/>
          <w:lang w:val="en-GB"/>
        </w:rPr>
      </w:pPr>
      <w:r w:rsidRPr="00726539">
        <w:rPr>
          <w:rFonts w:ascii="Gill Sans" w:eastAsia="Gill Sans" w:hAnsi="Gill Sans" w:cs="Gill Sans"/>
          <w:lang w:val="en-GB"/>
        </w:rPr>
        <w:t>Our specialist support, research and campaigning are only possible with the courage and determination of the stroke community and the generosity of our supporters. With more donations and support, we can help rebuild even more lives.</w:t>
      </w:r>
    </w:p>
    <w:p w14:paraId="525B472D" w14:textId="77777777" w:rsidR="00B36B29" w:rsidRPr="00726539" w:rsidRDefault="00B36B29" w:rsidP="009F04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ascii="Gill Sans" w:eastAsia="Gill Sans" w:hAnsi="Gill Sans" w:cs="Gill Sans"/>
          <w:lang w:val="en-GB"/>
        </w:rPr>
      </w:pPr>
      <w:r w:rsidRPr="00726539">
        <w:rPr>
          <w:rFonts w:ascii="Gill Sans" w:eastAsia="Gill Sans" w:hAnsi="Gill Sans" w:cs="Gill Sans"/>
          <w:lang w:val="en-GB"/>
        </w:rPr>
        <w:t xml:space="preserve">You can follow us on </w:t>
      </w:r>
      <w:hyperlink r:id="rId11" w:history="1">
        <w:r w:rsidRPr="00726539">
          <w:rPr>
            <w:rFonts w:ascii="Gill Sans" w:eastAsia="Gill Sans" w:hAnsi="Gill Sans" w:cs="Gill Sans"/>
            <w:lang w:val="en-GB"/>
          </w:rPr>
          <w:t>Twitter</w:t>
        </w:r>
      </w:hyperlink>
      <w:r w:rsidRPr="00726539">
        <w:rPr>
          <w:rFonts w:ascii="Gill Sans" w:eastAsia="Gill Sans" w:hAnsi="Gill Sans" w:cs="Gill Sans"/>
          <w:lang w:val="en-GB"/>
        </w:rPr>
        <w:t xml:space="preserve">, </w:t>
      </w:r>
      <w:hyperlink r:id="rId12" w:history="1">
        <w:r w:rsidRPr="00726539">
          <w:rPr>
            <w:rFonts w:ascii="Gill Sans" w:eastAsia="Gill Sans" w:hAnsi="Gill Sans" w:cs="Gill Sans"/>
            <w:lang w:val="en-GB"/>
          </w:rPr>
          <w:t>Facebook</w:t>
        </w:r>
      </w:hyperlink>
      <w:r w:rsidRPr="00726539">
        <w:rPr>
          <w:rFonts w:ascii="Gill Sans" w:eastAsia="Gill Sans" w:hAnsi="Gill Sans" w:cs="Gill Sans"/>
          <w:lang w:val="en-GB"/>
        </w:rPr>
        <w:t xml:space="preserve"> and </w:t>
      </w:r>
      <w:hyperlink r:id="rId13" w:history="1">
        <w:r w:rsidRPr="00726539">
          <w:rPr>
            <w:rFonts w:ascii="Gill Sans" w:eastAsia="Gill Sans" w:hAnsi="Gill Sans" w:cs="Gill Sans"/>
            <w:lang w:val="en-GB"/>
          </w:rPr>
          <w:t>Instagram</w:t>
        </w:r>
      </w:hyperlink>
      <w:r w:rsidRPr="00726539">
        <w:rPr>
          <w:rFonts w:ascii="Gill Sans" w:eastAsia="Gill Sans" w:hAnsi="Gill Sans" w:cs="Gill Sans"/>
          <w:lang w:val="en-GB"/>
        </w:rPr>
        <w:t>.</w:t>
      </w:r>
    </w:p>
    <w:p w14:paraId="1882F858" w14:textId="45999645" w:rsidR="00785A20" w:rsidRPr="00A83C25" w:rsidRDefault="009F04D9" w:rsidP="009F04D9">
      <w:pPr>
        <w:spacing w:line="312" w:lineRule="auto"/>
        <w:rPr>
          <w:rFonts w:ascii="Gill Sans" w:eastAsia="Gill Sans" w:hAnsi="Gill Sans" w:cs="Gill Sans"/>
          <w:b/>
          <w:bCs/>
          <w:lang w:val="en-GB"/>
        </w:rPr>
      </w:pPr>
      <w:r w:rsidRPr="00A83C25">
        <w:rPr>
          <w:rFonts w:ascii="Gill Sans" w:eastAsia="Gill Sans" w:hAnsi="Gill Sans" w:cs="Gill Sans"/>
          <w:b/>
          <w:bCs/>
          <w:lang w:val="en-GB"/>
        </w:rPr>
        <w:t>About Cazenove Capital</w:t>
      </w:r>
    </w:p>
    <w:p w14:paraId="07527F98" w14:textId="77777777" w:rsidR="009F04D9" w:rsidRPr="009F04D9" w:rsidRDefault="009F04D9" w:rsidP="009F04D9">
      <w:pPr>
        <w:pStyle w:val="ListParagraph"/>
        <w:numPr>
          <w:ilvl w:val="0"/>
          <w:numId w:val="7"/>
        </w:numPr>
        <w:spacing w:line="312" w:lineRule="auto"/>
        <w:rPr>
          <w:rFonts w:ascii="Gill Sans" w:eastAsia="Gill Sans" w:hAnsi="Gill Sans" w:cs="Gill Sans"/>
          <w:lang w:val="en-GB"/>
        </w:rPr>
      </w:pPr>
      <w:r w:rsidRPr="009F04D9">
        <w:rPr>
          <w:rFonts w:ascii="Gill Sans" w:eastAsia="Gill Sans" w:hAnsi="Gill Sans" w:cs="Gill Sans"/>
          <w:lang w:val="en-GB"/>
        </w:rPr>
        <w:t>Cazenove Capital is a leading provider of wealth management services for private individuals, family offices, financial advisers, entrepreneurs, trusts, institutions, and charities. The Oxford office serves a large area stretching across the West Midlands, the South, and the South West.</w:t>
      </w:r>
    </w:p>
    <w:p w14:paraId="6CE68CE4" w14:textId="77777777" w:rsidR="009F04D9" w:rsidRPr="00726539" w:rsidRDefault="009F04D9" w:rsidP="00785A20">
      <w:pPr>
        <w:spacing w:line="312" w:lineRule="auto"/>
        <w:rPr>
          <w:rFonts w:ascii="Gill Sans" w:eastAsia="Gill Sans" w:hAnsi="Gill Sans" w:cs="Gill Sans"/>
          <w:lang w:val="en-GB"/>
        </w:rPr>
      </w:pPr>
    </w:p>
    <w:p w14:paraId="46ECCA81" w14:textId="0521889D" w:rsidR="00785A20" w:rsidRDefault="00785A20" w:rsidP="00785A20">
      <w:pPr>
        <w:spacing w:line="312" w:lineRule="auto"/>
        <w:rPr>
          <w:rFonts w:ascii="Gill Sans" w:eastAsia="Gill Sans" w:hAnsi="Gill Sans" w:cs="Gill Sans"/>
        </w:rPr>
      </w:pPr>
    </w:p>
    <w:p w14:paraId="7282A907" w14:textId="199B6203" w:rsidR="00785A20" w:rsidRDefault="00785A20" w:rsidP="00785A20">
      <w:pPr>
        <w:spacing w:line="312" w:lineRule="auto"/>
        <w:rPr>
          <w:rFonts w:ascii="Gill Sans" w:eastAsia="Gill Sans" w:hAnsi="Gill Sans" w:cs="Gill Sans"/>
        </w:rPr>
      </w:pPr>
    </w:p>
    <w:p w14:paraId="169B869E" w14:textId="67880B47" w:rsidR="00785A20" w:rsidRDefault="00785A20" w:rsidP="00785A20">
      <w:pPr>
        <w:spacing w:line="312" w:lineRule="auto"/>
        <w:rPr>
          <w:rFonts w:ascii="Gill Sans" w:eastAsia="Gill Sans" w:hAnsi="Gill Sans" w:cs="Gill Sans"/>
        </w:rPr>
      </w:pPr>
    </w:p>
    <w:p w14:paraId="69257F41" w14:textId="5E8FBFFF" w:rsidR="00785A20" w:rsidRDefault="00785A20" w:rsidP="00785A20">
      <w:pPr>
        <w:spacing w:line="312" w:lineRule="auto"/>
        <w:rPr>
          <w:rFonts w:ascii="Gill Sans" w:eastAsia="Gill Sans" w:hAnsi="Gill Sans" w:cs="Gill Sans"/>
        </w:rPr>
      </w:pPr>
    </w:p>
    <w:p w14:paraId="4BC57C3E" w14:textId="723C31DC" w:rsidR="00785A20" w:rsidRDefault="00785A20" w:rsidP="00785A20">
      <w:pPr>
        <w:spacing w:line="312" w:lineRule="auto"/>
        <w:rPr>
          <w:rFonts w:ascii="Gill Sans" w:eastAsia="Gill Sans" w:hAnsi="Gill Sans" w:cs="Gill Sans"/>
        </w:rPr>
      </w:pPr>
    </w:p>
    <w:p w14:paraId="11C5D937" w14:textId="6E2ADCEF" w:rsidR="00785A20" w:rsidRDefault="00785A20" w:rsidP="00785A20">
      <w:pPr>
        <w:spacing w:line="312" w:lineRule="auto"/>
        <w:rPr>
          <w:rFonts w:ascii="Gill Sans" w:eastAsia="Gill Sans" w:hAnsi="Gill Sans" w:cs="Gill Sans"/>
        </w:rPr>
      </w:pPr>
    </w:p>
    <w:p w14:paraId="7D6AA160" w14:textId="7EBDD715" w:rsidR="00785A20" w:rsidRDefault="00785A20" w:rsidP="00785A20">
      <w:pPr>
        <w:spacing w:line="312" w:lineRule="auto"/>
        <w:rPr>
          <w:rFonts w:ascii="Gill Sans" w:eastAsia="Gill Sans" w:hAnsi="Gill Sans" w:cs="Gill Sans"/>
        </w:rPr>
      </w:pPr>
    </w:p>
    <w:p w14:paraId="53F14088" w14:textId="69457DA4" w:rsidR="00785A20" w:rsidRDefault="00785A20" w:rsidP="00785A20">
      <w:pPr>
        <w:spacing w:line="312" w:lineRule="auto"/>
        <w:rPr>
          <w:rFonts w:ascii="Gill Sans" w:eastAsia="Gill Sans" w:hAnsi="Gill Sans" w:cs="Gill Sans"/>
        </w:rPr>
      </w:pPr>
    </w:p>
    <w:p w14:paraId="29F1ED6C" w14:textId="412E10D7" w:rsidR="00785A20" w:rsidRDefault="00785A20" w:rsidP="00785A20">
      <w:pPr>
        <w:spacing w:line="312" w:lineRule="auto"/>
        <w:rPr>
          <w:rFonts w:ascii="Gill Sans" w:eastAsia="Gill Sans" w:hAnsi="Gill Sans" w:cs="Gill Sans"/>
        </w:rPr>
      </w:pPr>
    </w:p>
    <w:p w14:paraId="1F48E252" w14:textId="4A1F31F0" w:rsidR="00785A20" w:rsidRDefault="00785A20" w:rsidP="00785A20">
      <w:pPr>
        <w:spacing w:line="312" w:lineRule="auto"/>
        <w:rPr>
          <w:rFonts w:ascii="Gill Sans" w:eastAsia="Gill Sans" w:hAnsi="Gill Sans" w:cs="Gill Sans"/>
        </w:rPr>
      </w:pPr>
    </w:p>
    <w:p w14:paraId="06124658" w14:textId="483E2893" w:rsidR="00785A20" w:rsidRDefault="00785A20" w:rsidP="00785A20">
      <w:pPr>
        <w:jc w:val="right"/>
        <w:rPr>
          <w:rFonts w:ascii="Gill Sans" w:eastAsia="Gill Sans" w:hAnsi="Gill Sans" w:cs="Gill Sans"/>
          <w:lang w:val="en-GB"/>
        </w:rPr>
      </w:pPr>
      <w:r>
        <w:rPr>
          <w:rFonts w:ascii="Gill Sans" w:eastAsia="Gill Sans" w:hAnsi="Gill Sans" w:cs="Gill Sans"/>
          <w:lang w:val="en-GB"/>
        </w:rPr>
        <w:t>Page 3 of 3 / A Celebration of Christmas…</w:t>
      </w:r>
    </w:p>
    <w:p w14:paraId="6C7C01D3" w14:textId="77777777" w:rsidR="00AF31CB" w:rsidRPr="00564E9F" w:rsidRDefault="00AF31CB" w:rsidP="008E0B02">
      <w:pPr>
        <w:suppressAutoHyphens/>
        <w:spacing w:line="312" w:lineRule="auto"/>
        <w:rPr>
          <w:rFonts w:ascii="Gill Sans" w:eastAsia="Gill Sans" w:hAnsi="Gill Sans" w:cs="Gill Sans"/>
        </w:rPr>
      </w:pPr>
    </w:p>
    <w:sectPr w:rsidR="00AF31CB" w:rsidRPr="00564E9F" w:rsidSect="00785A20">
      <w:footerReference w:type="default" r:id="rId14"/>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FB6C" w14:textId="77777777" w:rsidR="008E6BF1" w:rsidRDefault="008E6BF1" w:rsidP="00435BDE">
      <w:r>
        <w:separator/>
      </w:r>
    </w:p>
  </w:endnote>
  <w:endnote w:type="continuationSeparator" w:id="0">
    <w:p w14:paraId="02D4CBD2" w14:textId="77777777" w:rsidR="008E6BF1" w:rsidRDefault="008E6BF1" w:rsidP="0043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2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1C18" w14:textId="18F05CC9" w:rsidR="00511F44" w:rsidRDefault="00566F50" w:rsidP="00435BDE">
    <w:pPr>
      <w:pStyle w:val="BodyA"/>
      <w:jc w:val="center"/>
    </w:pPr>
    <w:r>
      <w:rPr>
        <w:noProof/>
        <w:lang w:val="en-GB" w:eastAsia="en-GB"/>
      </w:rPr>
      <w:drawing>
        <wp:anchor distT="0" distB="0" distL="0" distR="0" simplePos="0" relativeHeight="251659264" behindDoc="0" locked="0" layoutInCell="1" allowOverlap="1" wp14:anchorId="13C1BE9C" wp14:editId="21BF88E8">
          <wp:simplePos x="0" y="0"/>
          <wp:positionH relativeFrom="page">
            <wp:posOffset>539750</wp:posOffset>
          </wp:positionH>
          <wp:positionV relativeFrom="page">
            <wp:posOffset>9575321</wp:posOffset>
          </wp:positionV>
          <wp:extent cx="1043940" cy="702945"/>
          <wp:effectExtent l="0" t="0" r="0" b="0"/>
          <wp:wrapSquare wrapText="bothSides" distT="0" distB="0" distL="0" distR="0"/>
          <wp:docPr id="1" name="officeArt object" descr="stroke logo purple sml.png"/>
          <wp:cNvGraphicFramePr/>
          <a:graphic xmlns:a="http://schemas.openxmlformats.org/drawingml/2006/main">
            <a:graphicData uri="http://schemas.openxmlformats.org/drawingml/2006/picture">
              <pic:pic xmlns:pic="http://schemas.openxmlformats.org/drawingml/2006/picture">
                <pic:nvPicPr>
                  <pic:cNvPr id="1073741827" name="stroke logo purple sml.png" descr="stroke logo purple sml.png"/>
                  <pic:cNvPicPr>
                    <a:picLocks noChangeAspect="1"/>
                  </pic:cNvPicPr>
                </pic:nvPicPr>
                <pic:blipFill>
                  <a:blip r:embed="rId1"/>
                  <a:srcRect t="480" b="480"/>
                  <a:stretch>
                    <a:fillRect/>
                  </a:stretch>
                </pic:blipFill>
                <pic:spPr>
                  <a:xfrm>
                    <a:off x="0" y="0"/>
                    <a:ext cx="1043940" cy="702945"/>
                  </a:xfrm>
                  <a:prstGeom prst="rect">
                    <a:avLst/>
                  </a:prstGeom>
                  <a:ln w="12700" cap="flat">
                    <a:noFill/>
                    <a:miter lim="400000"/>
                  </a:ln>
                  <a:effectLst/>
                </pic:spPr>
              </pic:pic>
            </a:graphicData>
          </a:graphic>
        </wp:anchor>
      </w:drawing>
    </w:r>
    <w:r>
      <w:rPr>
        <w:noProof/>
        <w:lang w:val="en-GB" w:eastAsia="en-GB"/>
      </w:rPr>
      <mc:AlternateContent>
        <mc:Choice Requires="wps">
          <w:drawing>
            <wp:anchor distT="0" distB="0" distL="114300" distR="114300" simplePos="0" relativeHeight="251661312" behindDoc="0" locked="0" layoutInCell="1" allowOverlap="1" wp14:anchorId="759C78E7" wp14:editId="59AFE853">
              <wp:simplePos x="0" y="0"/>
              <wp:positionH relativeFrom="column">
                <wp:posOffset>1368425</wp:posOffset>
              </wp:positionH>
              <wp:positionV relativeFrom="paragraph">
                <wp:posOffset>-518160</wp:posOffset>
              </wp:positionV>
              <wp:extent cx="3588385" cy="879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8385" cy="8794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7E7E2F4" w14:textId="77777777" w:rsidR="00566F50" w:rsidRDefault="00566F50" w:rsidP="00566F50">
                          <w:pPr>
                            <w:pStyle w:val="BodyA"/>
                            <w:jc w:val="center"/>
                            <w:rPr>
                              <w:b/>
                              <w:bCs/>
                              <w:color w:val="0A192B"/>
                              <w:sz w:val="14"/>
                              <w:szCs w:val="14"/>
                              <w:u w:color="222222"/>
                              <w:shd w:val="clear" w:color="auto" w:fill="FFFFFF"/>
                            </w:rPr>
                          </w:pPr>
                          <w:r>
                            <w:rPr>
                              <w:b/>
                              <w:bCs/>
                              <w:color w:val="0A192B"/>
                              <w:sz w:val="14"/>
                              <w:szCs w:val="14"/>
                              <w:u w:color="222222"/>
                              <w:shd w:val="clear" w:color="auto" w:fill="FFFFFF"/>
                            </w:rPr>
                            <w:t>Royal Patron - HRH the Duke of Kent KG</w:t>
                          </w:r>
                        </w:p>
                        <w:p w14:paraId="05FA62FE" w14:textId="77777777" w:rsidR="00566F50" w:rsidRDefault="00566F50" w:rsidP="00566F50">
                          <w:pPr>
                            <w:pStyle w:val="BodyA"/>
                            <w:jc w:val="center"/>
                            <w:rPr>
                              <w:color w:val="0A192B"/>
                              <w:sz w:val="14"/>
                              <w:szCs w:val="14"/>
                              <w:u w:color="0A192B"/>
                            </w:rPr>
                          </w:pPr>
                        </w:p>
                        <w:p w14:paraId="71B44E29" w14:textId="77777777" w:rsidR="00566F50" w:rsidRDefault="00566F50" w:rsidP="00566F50">
                          <w:pPr>
                            <w:pStyle w:val="BodyB"/>
                            <w:tabs>
                              <w:tab w:val="center" w:pos="4680"/>
                              <w:tab w:val="right" w:pos="9360"/>
                            </w:tabs>
                            <w:jc w:val="center"/>
                            <w:rPr>
                              <w:b/>
                              <w:bCs/>
                              <w:color w:val="0A192B"/>
                              <w:sz w:val="14"/>
                              <w:szCs w:val="14"/>
                              <w:u w:color="16233C"/>
                            </w:rPr>
                          </w:pPr>
                          <w:r>
                            <w:rPr>
                              <w:b/>
                              <w:bCs/>
                              <w:color w:val="0A192B"/>
                              <w:sz w:val="14"/>
                              <w:szCs w:val="14"/>
                              <w:u w:color="16233C"/>
                            </w:rPr>
                            <w:t>A Celebration of Christmas Committee</w:t>
                          </w:r>
                        </w:p>
                        <w:p w14:paraId="2D277B53" w14:textId="77777777" w:rsidR="00566F50" w:rsidRDefault="00566F50" w:rsidP="00566F50">
                          <w:pPr>
                            <w:pStyle w:val="BodyB"/>
                            <w:tabs>
                              <w:tab w:val="center" w:pos="4680"/>
                              <w:tab w:val="right" w:pos="9360"/>
                            </w:tabs>
                            <w:jc w:val="center"/>
                            <w:rPr>
                              <w:color w:val="0A192B"/>
                              <w:sz w:val="14"/>
                              <w:szCs w:val="14"/>
                              <w:u w:color="16233C"/>
                              <w:lang w:val="nl-NL"/>
                            </w:rPr>
                          </w:pPr>
                          <w:r>
                            <w:rPr>
                              <w:color w:val="0A192B"/>
                              <w:sz w:val="14"/>
                              <w:szCs w:val="14"/>
                              <w:u w:color="16233C"/>
                              <w:lang w:val="nl-NL"/>
                            </w:rPr>
                            <w:t xml:space="preserve">Rachel Inglefield (Chair), Mollie Broadhead, Imogen de Trafford, </w:t>
                          </w:r>
                        </w:p>
                        <w:p w14:paraId="5EB2DF84" w14:textId="77777777" w:rsidR="00566F50" w:rsidRDefault="00566F50" w:rsidP="00566F50">
                          <w:pPr>
                            <w:pStyle w:val="BodyB"/>
                            <w:tabs>
                              <w:tab w:val="center" w:pos="4680"/>
                              <w:tab w:val="right" w:pos="9360"/>
                            </w:tabs>
                            <w:jc w:val="center"/>
                            <w:rPr>
                              <w:color w:val="0A192B"/>
                              <w:sz w:val="14"/>
                              <w:szCs w:val="14"/>
                              <w:u w:color="16233C"/>
                            </w:rPr>
                          </w:pPr>
                          <w:r>
                            <w:rPr>
                              <w:color w:val="0A192B"/>
                              <w:sz w:val="14"/>
                              <w:szCs w:val="14"/>
                              <w:u w:color="16233C"/>
                            </w:rPr>
                            <w:t xml:space="preserve">Rob Green, Anna Hollick, Tans Lawson, Liz Morris, Piers Ormerod, </w:t>
                          </w:r>
                        </w:p>
                        <w:p w14:paraId="0F35A5EB" w14:textId="77777777" w:rsidR="00566F50" w:rsidRDefault="00566F50" w:rsidP="00566F50">
                          <w:pPr>
                            <w:pStyle w:val="BodyB"/>
                            <w:tabs>
                              <w:tab w:val="center" w:pos="4680"/>
                              <w:tab w:val="right" w:pos="9360"/>
                            </w:tabs>
                            <w:jc w:val="center"/>
                          </w:pPr>
                          <w:r>
                            <w:rPr>
                              <w:color w:val="0A192B"/>
                              <w:sz w:val="14"/>
                              <w:szCs w:val="14"/>
                              <w:u w:color="16233C"/>
                            </w:rPr>
                            <w:t>Alix Stevenson, Justine Thompson and Beatrice Walduck</w:t>
                          </w:r>
                        </w:p>
                        <w:p w14:paraId="182AEF7B" w14:textId="77777777" w:rsidR="00566F50" w:rsidRDefault="00566F50" w:rsidP="00566F50"/>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9C78E7" id="_x0000_t202" coordsize="21600,21600" o:spt="202" path="m,l,21600r21600,l21600,xe">
              <v:stroke joinstyle="miter"/>
              <v:path gradientshapeok="t" o:connecttype="rect"/>
            </v:shapetype>
            <v:shape id="Text Box 3" o:spid="_x0000_s1026" type="#_x0000_t202" style="position:absolute;left:0;text-align:left;margin-left:107.75pt;margin-top:-40.8pt;width:282.55pt;height:6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" filled="f" stroked="f" strokeweight="1pt">
              <v:stroke miterlimit="4"/>
              <v:textbox inset="1.2699mm,1.2699mm,1.2699mm,1.2699mm">
                <w:txbxContent>
                  <w:p w14:paraId="27E7E2F4" w14:textId="77777777" w:rsidR="00566F50" w:rsidRDefault="00566F50" w:rsidP="00566F50">
                    <w:pPr>
                      <w:pStyle w:val="BodyA"/>
                      <w:jc w:val="center"/>
                      <w:rPr>
                        <w:b/>
                        <w:bCs/>
                        <w:color w:val="0A192B"/>
                        <w:sz w:val="14"/>
                        <w:szCs w:val="14"/>
                        <w:u w:color="222222"/>
                        <w:shd w:val="clear" w:color="auto" w:fill="FFFFFF"/>
                      </w:rPr>
                    </w:pPr>
                    <w:r>
                      <w:rPr>
                        <w:b/>
                        <w:bCs/>
                        <w:color w:val="0A192B"/>
                        <w:sz w:val="14"/>
                        <w:szCs w:val="14"/>
                        <w:u w:color="222222"/>
                        <w:shd w:val="clear" w:color="auto" w:fill="FFFFFF"/>
                      </w:rPr>
                      <w:t>Royal Patron - HRH the Duke of Kent KG</w:t>
                    </w:r>
                  </w:p>
                  <w:p w14:paraId="05FA62FE" w14:textId="77777777" w:rsidR="00566F50" w:rsidRDefault="00566F50" w:rsidP="00566F50">
                    <w:pPr>
                      <w:pStyle w:val="BodyA"/>
                      <w:jc w:val="center"/>
                      <w:rPr>
                        <w:color w:val="0A192B"/>
                        <w:sz w:val="14"/>
                        <w:szCs w:val="14"/>
                        <w:u w:color="0A192B"/>
                      </w:rPr>
                    </w:pPr>
                  </w:p>
                  <w:p w14:paraId="71B44E29" w14:textId="77777777" w:rsidR="00566F50" w:rsidRDefault="00566F50" w:rsidP="00566F50">
                    <w:pPr>
                      <w:pStyle w:val="BodyB"/>
                      <w:tabs>
                        <w:tab w:val="center" w:pos="4680"/>
                        <w:tab w:val="right" w:pos="9360"/>
                      </w:tabs>
                      <w:jc w:val="center"/>
                      <w:rPr>
                        <w:b/>
                        <w:bCs/>
                        <w:color w:val="0A192B"/>
                        <w:sz w:val="14"/>
                        <w:szCs w:val="14"/>
                        <w:u w:color="16233C"/>
                      </w:rPr>
                    </w:pPr>
                    <w:r>
                      <w:rPr>
                        <w:b/>
                        <w:bCs/>
                        <w:color w:val="0A192B"/>
                        <w:sz w:val="14"/>
                        <w:szCs w:val="14"/>
                        <w:u w:color="16233C"/>
                      </w:rPr>
                      <w:t>A Celebration of Christmas Committee</w:t>
                    </w:r>
                  </w:p>
                  <w:p w14:paraId="2D277B53" w14:textId="77777777" w:rsidR="00566F50" w:rsidRDefault="00566F50" w:rsidP="00566F50">
                    <w:pPr>
                      <w:pStyle w:val="BodyB"/>
                      <w:tabs>
                        <w:tab w:val="center" w:pos="4680"/>
                        <w:tab w:val="right" w:pos="9360"/>
                      </w:tabs>
                      <w:jc w:val="center"/>
                      <w:rPr>
                        <w:color w:val="0A192B"/>
                        <w:sz w:val="14"/>
                        <w:szCs w:val="14"/>
                        <w:u w:color="16233C"/>
                        <w:lang w:val="nl-NL"/>
                      </w:rPr>
                    </w:pPr>
                    <w:r>
                      <w:rPr>
                        <w:color w:val="0A192B"/>
                        <w:sz w:val="14"/>
                        <w:szCs w:val="14"/>
                        <w:u w:color="16233C"/>
                        <w:lang w:val="nl-NL"/>
                      </w:rPr>
                      <w:t xml:space="preserve">Rachel Inglefield (Chair), Mollie Broadhead, Imogen de Trafford, </w:t>
                    </w:r>
                  </w:p>
                  <w:p w14:paraId="5EB2DF84" w14:textId="77777777" w:rsidR="00566F50" w:rsidRDefault="00566F50" w:rsidP="00566F50">
                    <w:pPr>
                      <w:pStyle w:val="BodyB"/>
                      <w:tabs>
                        <w:tab w:val="center" w:pos="4680"/>
                        <w:tab w:val="right" w:pos="9360"/>
                      </w:tabs>
                      <w:jc w:val="center"/>
                      <w:rPr>
                        <w:color w:val="0A192B"/>
                        <w:sz w:val="14"/>
                        <w:szCs w:val="14"/>
                        <w:u w:color="16233C"/>
                      </w:rPr>
                    </w:pPr>
                    <w:r>
                      <w:rPr>
                        <w:color w:val="0A192B"/>
                        <w:sz w:val="14"/>
                        <w:szCs w:val="14"/>
                        <w:u w:color="16233C"/>
                      </w:rPr>
                      <w:t xml:space="preserve">Rob Green, Anna Hollick, Tans Lawson, Liz Morris, Piers Ormerod, </w:t>
                    </w:r>
                  </w:p>
                  <w:p w14:paraId="0F35A5EB" w14:textId="77777777" w:rsidR="00566F50" w:rsidRDefault="00566F50" w:rsidP="00566F50">
                    <w:pPr>
                      <w:pStyle w:val="BodyB"/>
                      <w:tabs>
                        <w:tab w:val="center" w:pos="4680"/>
                        <w:tab w:val="right" w:pos="9360"/>
                      </w:tabs>
                      <w:jc w:val="center"/>
                    </w:pPr>
                    <w:r>
                      <w:rPr>
                        <w:color w:val="0A192B"/>
                        <w:sz w:val="14"/>
                        <w:szCs w:val="14"/>
                        <w:u w:color="16233C"/>
                      </w:rPr>
                      <w:t>Alix Stevenson, Justine Thompson and Beatrice Walduck</w:t>
                    </w:r>
                  </w:p>
                  <w:p w14:paraId="182AEF7B" w14:textId="77777777" w:rsidR="00566F50" w:rsidRDefault="00566F50" w:rsidP="00566F50"/>
                </w:txbxContent>
              </v:textbox>
            </v:shape>
          </w:pict>
        </mc:Fallback>
      </mc:AlternateContent>
    </w:r>
    <w:r>
      <w:rPr>
        <w:noProof/>
        <w:lang w:val="en-GB" w:eastAsia="en-GB"/>
      </w:rPr>
      <w:drawing>
        <wp:anchor distT="0" distB="0" distL="0" distR="0" simplePos="0" relativeHeight="251660288" behindDoc="0" locked="0" layoutInCell="1" allowOverlap="1" wp14:anchorId="22028489" wp14:editId="58244995">
          <wp:simplePos x="0" y="0"/>
          <wp:positionH relativeFrom="page">
            <wp:posOffset>5725795</wp:posOffset>
          </wp:positionH>
          <wp:positionV relativeFrom="page">
            <wp:posOffset>9524365</wp:posOffset>
          </wp:positionV>
          <wp:extent cx="1516380" cy="755015"/>
          <wp:effectExtent l="0" t="0" r="0" b="0"/>
          <wp:wrapNone/>
          <wp:docPr id="2" name="officeArt object" descr="Cazenove_Logo_Prussian Blue_PMS_U sponsored by.png"/>
          <wp:cNvGraphicFramePr/>
          <a:graphic xmlns:a="http://schemas.openxmlformats.org/drawingml/2006/main">
            <a:graphicData uri="http://schemas.openxmlformats.org/drawingml/2006/picture">
              <pic:pic xmlns:pic="http://schemas.openxmlformats.org/drawingml/2006/picture">
                <pic:nvPicPr>
                  <pic:cNvPr id="1073741826" name="Cazenove_Logo_Prussian Blue_PMS_U sponsored by.png" descr="Cazenove_Logo_Prussian Blue_PMS_U sponsored by.png"/>
                  <pic:cNvPicPr>
                    <a:picLocks noChangeAspect="1"/>
                  </pic:cNvPicPr>
                </pic:nvPicPr>
                <pic:blipFill>
                  <a:blip r:embed="rId2"/>
                  <a:srcRect l="6505" r="6505" b="16212"/>
                  <a:stretch>
                    <a:fillRect/>
                  </a:stretch>
                </pic:blipFill>
                <pic:spPr>
                  <a:xfrm>
                    <a:off x="0" y="0"/>
                    <a:ext cx="1516380" cy="75501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0A7B" w14:textId="77777777" w:rsidR="008E6BF1" w:rsidRDefault="008E6BF1" w:rsidP="00435BDE">
      <w:r>
        <w:separator/>
      </w:r>
    </w:p>
  </w:footnote>
  <w:footnote w:type="continuationSeparator" w:id="0">
    <w:p w14:paraId="35964297" w14:textId="77777777" w:rsidR="008E6BF1" w:rsidRDefault="008E6BF1" w:rsidP="00435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AEE"/>
    <w:multiLevelType w:val="multilevel"/>
    <w:tmpl w:val="A0E60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FA5FFE"/>
    <w:multiLevelType w:val="hybridMultilevel"/>
    <w:tmpl w:val="95CA0828"/>
    <w:lvl w:ilvl="0" w:tplc="B8C4E24A">
      <w:numFmt w:val="bullet"/>
      <w:lvlText w:val="-"/>
      <w:lvlJc w:val="left"/>
      <w:pPr>
        <w:ind w:left="720" w:hanging="360"/>
      </w:pPr>
      <w:rPr>
        <w:rFonts w:ascii="Gill Sans" w:eastAsia="Gill Sans"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71B3F"/>
    <w:multiLevelType w:val="hybridMultilevel"/>
    <w:tmpl w:val="9F669F30"/>
    <w:lvl w:ilvl="0" w:tplc="EA72B2AA">
      <w:numFmt w:val="bullet"/>
      <w:lvlText w:val="-"/>
      <w:lvlJc w:val="left"/>
      <w:pPr>
        <w:ind w:left="720" w:hanging="360"/>
      </w:pPr>
      <w:rPr>
        <w:rFonts w:ascii="Gill Sans" w:eastAsia="Gill Sans"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654B7"/>
    <w:multiLevelType w:val="hybridMultilevel"/>
    <w:tmpl w:val="65E0A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6C6E92"/>
    <w:multiLevelType w:val="hybridMultilevel"/>
    <w:tmpl w:val="B336B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F0F544C"/>
    <w:multiLevelType w:val="hybridMultilevel"/>
    <w:tmpl w:val="37566296"/>
    <w:lvl w:ilvl="0" w:tplc="86F4AA8C">
      <w:start w:val="2019"/>
      <w:numFmt w:val="bullet"/>
      <w:lvlText w:val="-"/>
      <w:lvlJc w:val="left"/>
      <w:pPr>
        <w:ind w:left="720" w:hanging="360"/>
      </w:pPr>
      <w:rPr>
        <w:rFonts w:ascii="Gill Sans" w:eastAsia="Gill Sans"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645414"/>
    <w:multiLevelType w:val="hybridMultilevel"/>
    <w:tmpl w:val="A0E602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44"/>
    <w:rsid w:val="00100907"/>
    <w:rsid w:val="00113205"/>
    <w:rsid w:val="00116521"/>
    <w:rsid w:val="001742D8"/>
    <w:rsid w:val="002875B1"/>
    <w:rsid w:val="0029175F"/>
    <w:rsid w:val="002A64CA"/>
    <w:rsid w:val="002F4FB5"/>
    <w:rsid w:val="0030296C"/>
    <w:rsid w:val="003E3EFF"/>
    <w:rsid w:val="00415885"/>
    <w:rsid w:val="00435BDE"/>
    <w:rsid w:val="00452558"/>
    <w:rsid w:val="00456DA9"/>
    <w:rsid w:val="00477887"/>
    <w:rsid w:val="00511F44"/>
    <w:rsid w:val="00540723"/>
    <w:rsid w:val="00561800"/>
    <w:rsid w:val="00564E9F"/>
    <w:rsid w:val="00566F50"/>
    <w:rsid w:val="00624DCA"/>
    <w:rsid w:val="006744D6"/>
    <w:rsid w:val="006D5C5E"/>
    <w:rsid w:val="006E241D"/>
    <w:rsid w:val="006F3B79"/>
    <w:rsid w:val="00726539"/>
    <w:rsid w:val="00767172"/>
    <w:rsid w:val="007764DA"/>
    <w:rsid w:val="00785A20"/>
    <w:rsid w:val="00786790"/>
    <w:rsid w:val="007F5143"/>
    <w:rsid w:val="008504AA"/>
    <w:rsid w:val="008A3344"/>
    <w:rsid w:val="008A65D2"/>
    <w:rsid w:val="008E0B02"/>
    <w:rsid w:val="008E0C33"/>
    <w:rsid w:val="008E6BF1"/>
    <w:rsid w:val="0094356F"/>
    <w:rsid w:val="00975182"/>
    <w:rsid w:val="009F04D9"/>
    <w:rsid w:val="00A83C25"/>
    <w:rsid w:val="00AD3C0D"/>
    <w:rsid w:val="00AF2854"/>
    <w:rsid w:val="00AF31CB"/>
    <w:rsid w:val="00B24726"/>
    <w:rsid w:val="00B36B29"/>
    <w:rsid w:val="00C05057"/>
    <w:rsid w:val="00C24060"/>
    <w:rsid w:val="00D176DE"/>
    <w:rsid w:val="00D9020C"/>
    <w:rsid w:val="00D96D9A"/>
    <w:rsid w:val="00DD1A11"/>
    <w:rsid w:val="00EB4455"/>
    <w:rsid w:val="00F44311"/>
    <w:rsid w:val="00FA6CF9"/>
    <w:rsid w:val="00FB0221"/>
    <w:rsid w:val="00FC7A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784109"/>
  <w15:docId w15:val="{A0D74828-CBED-E447-91DC-CF55CF42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entury Gothic" w:hAnsi="Century Gothic" w:cs="Arial Unicode MS"/>
      <w:color w:val="000000"/>
      <w:sz w:val="24"/>
      <w:szCs w:val="24"/>
      <w:u w:color="000000"/>
      <w:lang w:val="en-US"/>
    </w:rPr>
  </w:style>
  <w:style w:type="paragraph" w:customStyle="1" w:styleId="BodyB">
    <w:name w:val="Body B"/>
    <w:rPr>
      <w:rFonts w:ascii="Century Gothic" w:hAnsi="Century Gothic" w:cs="Arial Unicode MS"/>
      <w:color w:val="000000"/>
      <w:sz w:val="24"/>
      <w:szCs w:val="24"/>
      <w:u w:color="000000"/>
      <w:lang w:val="en-US"/>
    </w:rPr>
  </w:style>
  <w:style w:type="character" w:customStyle="1" w:styleId="NoneA">
    <w:name w:val="None A"/>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00000"/>
      <w:sz w:val="18"/>
      <w:szCs w:val="18"/>
      <w:u w:val="none" w:color="000000"/>
      <w14:textOutline w14:w="0" w14:cap="rnd" w14:cmpd="sng" w14:algn="ctr">
        <w14:noFill/>
        <w14:prstDash w14:val="solid"/>
        <w14:bevel/>
      </w14:textOutline>
    </w:rPr>
  </w:style>
  <w:style w:type="character" w:customStyle="1" w:styleId="Hyperlink1">
    <w:name w:val="Hyperlink.1"/>
    <w:basedOn w:val="None"/>
    <w:rPr>
      <w:rFonts w:ascii="Century Gothic" w:eastAsia="Century Gothic" w:hAnsi="Century Gothic" w:cs="Century Gothic"/>
      <w:color w:val="000000"/>
      <w:sz w:val="18"/>
      <w:szCs w:val="18"/>
      <w:u w:val="none" w:color="000000"/>
      <w:shd w:val="clear" w:color="auto" w:fill="FFFFFF"/>
      <w14:textOutline w14:w="0" w14:cap="rnd" w14:cmpd="sng" w14:algn="ctr">
        <w14:noFill/>
        <w14:prstDash w14:val="solid"/>
        <w14:bevel/>
      </w14:textOutline>
    </w:rPr>
  </w:style>
  <w:style w:type="paragraph" w:styleId="Header">
    <w:name w:val="header"/>
    <w:basedOn w:val="Normal"/>
    <w:link w:val="HeaderChar"/>
    <w:uiPriority w:val="99"/>
    <w:unhideWhenUsed/>
    <w:rsid w:val="00452558"/>
    <w:pPr>
      <w:tabs>
        <w:tab w:val="center" w:pos="4320"/>
        <w:tab w:val="right" w:pos="8640"/>
      </w:tabs>
    </w:pPr>
  </w:style>
  <w:style w:type="character" w:customStyle="1" w:styleId="HeaderChar">
    <w:name w:val="Header Char"/>
    <w:basedOn w:val="DefaultParagraphFont"/>
    <w:link w:val="Header"/>
    <w:uiPriority w:val="99"/>
    <w:rsid w:val="00452558"/>
    <w:rPr>
      <w:sz w:val="24"/>
      <w:szCs w:val="24"/>
      <w:lang w:val="en-US"/>
    </w:rPr>
  </w:style>
  <w:style w:type="paragraph" w:styleId="Footer">
    <w:name w:val="footer"/>
    <w:basedOn w:val="Normal"/>
    <w:link w:val="FooterChar"/>
    <w:uiPriority w:val="99"/>
    <w:unhideWhenUsed/>
    <w:rsid w:val="00452558"/>
    <w:pPr>
      <w:tabs>
        <w:tab w:val="center" w:pos="4320"/>
        <w:tab w:val="right" w:pos="8640"/>
      </w:tabs>
    </w:pPr>
  </w:style>
  <w:style w:type="character" w:customStyle="1" w:styleId="FooterChar">
    <w:name w:val="Footer Char"/>
    <w:basedOn w:val="DefaultParagraphFont"/>
    <w:link w:val="Footer"/>
    <w:uiPriority w:val="99"/>
    <w:rsid w:val="00452558"/>
    <w:rPr>
      <w:sz w:val="24"/>
      <w:szCs w:val="24"/>
      <w:lang w:val="en-US"/>
    </w:rPr>
  </w:style>
  <w:style w:type="character" w:customStyle="1" w:styleId="UnresolvedMention1">
    <w:name w:val="Unresolved Mention1"/>
    <w:basedOn w:val="DefaultParagraphFont"/>
    <w:uiPriority w:val="99"/>
    <w:semiHidden/>
    <w:unhideWhenUsed/>
    <w:rsid w:val="002A64CA"/>
    <w:rPr>
      <w:color w:val="605E5C"/>
      <w:shd w:val="clear" w:color="auto" w:fill="E1DFDD"/>
    </w:rPr>
  </w:style>
  <w:style w:type="paragraph" w:styleId="ListParagraph">
    <w:name w:val="List Paragraph"/>
    <w:basedOn w:val="Normal"/>
    <w:uiPriority w:val="34"/>
    <w:qFormat/>
    <w:rsid w:val="008E0B02"/>
    <w:pPr>
      <w:ind w:left="720"/>
      <w:contextualSpacing/>
    </w:pPr>
  </w:style>
  <w:style w:type="character" w:styleId="FollowedHyperlink">
    <w:name w:val="FollowedHyperlink"/>
    <w:basedOn w:val="DefaultParagraphFont"/>
    <w:uiPriority w:val="99"/>
    <w:semiHidden/>
    <w:unhideWhenUsed/>
    <w:rsid w:val="00FB0221"/>
    <w:rPr>
      <w:color w:val="FF00FF" w:themeColor="followedHyperlink"/>
      <w:u w:val="single"/>
    </w:rPr>
  </w:style>
  <w:style w:type="character" w:styleId="Strong">
    <w:name w:val="Strong"/>
    <w:basedOn w:val="DefaultParagraphFont"/>
    <w:uiPriority w:val="22"/>
    <w:qFormat/>
    <w:rsid w:val="00785A20"/>
    <w:rPr>
      <w:b/>
      <w:bCs/>
    </w:rPr>
  </w:style>
  <w:style w:type="paragraph" w:styleId="BalloonText">
    <w:name w:val="Balloon Text"/>
    <w:basedOn w:val="Normal"/>
    <w:link w:val="BalloonTextChar"/>
    <w:uiPriority w:val="99"/>
    <w:semiHidden/>
    <w:unhideWhenUsed/>
    <w:rsid w:val="00B36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29"/>
    <w:rPr>
      <w:rFonts w:ascii="Segoe UI" w:hAnsi="Segoe UI" w:cs="Segoe UI"/>
      <w:sz w:val="18"/>
      <w:szCs w:val="18"/>
      <w:lang w:val="en-US"/>
    </w:rPr>
  </w:style>
  <w:style w:type="character" w:styleId="UnresolvedMention">
    <w:name w:val="Unresolved Mention"/>
    <w:basedOn w:val="DefaultParagraphFont"/>
    <w:uiPriority w:val="99"/>
    <w:semiHidden/>
    <w:unhideWhenUsed/>
    <w:rsid w:val="00776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922">
      <w:bodyDiv w:val="1"/>
      <w:marLeft w:val="0"/>
      <w:marRight w:val="0"/>
      <w:marTop w:val="0"/>
      <w:marBottom w:val="0"/>
      <w:divBdr>
        <w:top w:val="none" w:sz="0" w:space="0" w:color="auto"/>
        <w:left w:val="none" w:sz="0" w:space="0" w:color="auto"/>
        <w:bottom w:val="none" w:sz="0" w:space="0" w:color="auto"/>
        <w:right w:val="none" w:sz="0" w:space="0" w:color="auto"/>
      </w:divBdr>
    </w:div>
    <w:div w:id="46878468">
      <w:bodyDiv w:val="1"/>
      <w:marLeft w:val="0"/>
      <w:marRight w:val="0"/>
      <w:marTop w:val="0"/>
      <w:marBottom w:val="0"/>
      <w:divBdr>
        <w:top w:val="none" w:sz="0" w:space="0" w:color="auto"/>
        <w:left w:val="none" w:sz="0" w:space="0" w:color="auto"/>
        <w:bottom w:val="none" w:sz="0" w:space="0" w:color="auto"/>
        <w:right w:val="none" w:sz="0" w:space="0" w:color="auto"/>
      </w:divBdr>
    </w:div>
    <w:div w:id="85661748">
      <w:bodyDiv w:val="1"/>
      <w:marLeft w:val="0"/>
      <w:marRight w:val="0"/>
      <w:marTop w:val="0"/>
      <w:marBottom w:val="0"/>
      <w:divBdr>
        <w:top w:val="none" w:sz="0" w:space="0" w:color="auto"/>
        <w:left w:val="none" w:sz="0" w:space="0" w:color="auto"/>
        <w:bottom w:val="none" w:sz="0" w:space="0" w:color="auto"/>
        <w:right w:val="none" w:sz="0" w:space="0" w:color="auto"/>
      </w:divBdr>
    </w:div>
    <w:div w:id="137962948">
      <w:bodyDiv w:val="1"/>
      <w:marLeft w:val="0"/>
      <w:marRight w:val="0"/>
      <w:marTop w:val="0"/>
      <w:marBottom w:val="0"/>
      <w:divBdr>
        <w:top w:val="none" w:sz="0" w:space="0" w:color="auto"/>
        <w:left w:val="none" w:sz="0" w:space="0" w:color="auto"/>
        <w:bottom w:val="none" w:sz="0" w:space="0" w:color="auto"/>
        <w:right w:val="none" w:sz="0" w:space="0" w:color="auto"/>
      </w:divBdr>
    </w:div>
    <w:div w:id="328406066">
      <w:bodyDiv w:val="1"/>
      <w:marLeft w:val="0"/>
      <w:marRight w:val="0"/>
      <w:marTop w:val="0"/>
      <w:marBottom w:val="0"/>
      <w:divBdr>
        <w:top w:val="none" w:sz="0" w:space="0" w:color="auto"/>
        <w:left w:val="none" w:sz="0" w:space="0" w:color="auto"/>
        <w:bottom w:val="none" w:sz="0" w:space="0" w:color="auto"/>
        <w:right w:val="none" w:sz="0" w:space="0" w:color="auto"/>
      </w:divBdr>
    </w:div>
    <w:div w:id="343096918">
      <w:bodyDiv w:val="1"/>
      <w:marLeft w:val="0"/>
      <w:marRight w:val="0"/>
      <w:marTop w:val="0"/>
      <w:marBottom w:val="0"/>
      <w:divBdr>
        <w:top w:val="none" w:sz="0" w:space="0" w:color="auto"/>
        <w:left w:val="none" w:sz="0" w:space="0" w:color="auto"/>
        <w:bottom w:val="none" w:sz="0" w:space="0" w:color="auto"/>
        <w:right w:val="none" w:sz="0" w:space="0" w:color="auto"/>
      </w:divBdr>
    </w:div>
    <w:div w:id="355424989">
      <w:bodyDiv w:val="1"/>
      <w:marLeft w:val="0"/>
      <w:marRight w:val="0"/>
      <w:marTop w:val="0"/>
      <w:marBottom w:val="0"/>
      <w:divBdr>
        <w:top w:val="none" w:sz="0" w:space="0" w:color="auto"/>
        <w:left w:val="none" w:sz="0" w:space="0" w:color="auto"/>
        <w:bottom w:val="none" w:sz="0" w:space="0" w:color="auto"/>
        <w:right w:val="none" w:sz="0" w:space="0" w:color="auto"/>
      </w:divBdr>
    </w:div>
    <w:div w:id="400445326">
      <w:bodyDiv w:val="1"/>
      <w:marLeft w:val="0"/>
      <w:marRight w:val="0"/>
      <w:marTop w:val="0"/>
      <w:marBottom w:val="0"/>
      <w:divBdr>
        <w:top w:val="none" w:sz="0" w:space="0" w:color="auto"/>
        <w:left w:val="none" w:sz="0" w:space="0" w:color="auto"/>
        <w:bottom w:val="none" w:sz="0" w:space="0" w:color="auto"/>
        <w:right w:val="none" w:sz="0" w:space="0" w:color="auto"/>
      </w:divBdr>
    </w:div>
    <w:div w:id="690111866">
      <w:bodyDiv w:val="1"/>
      <w:marLeft w:val="0"/>
      <w:marRight w:val="0"/>
      <w:marTop w:val="0"/>
      <w:marBottom w:val="0"/>
      <w:divBdr>
        <w:top w:val="none" w:sz="0" w:space="0" w:color="auto"/>
        <w:left w:val="none" w:sz="0" w:space="0" w:color="auto"/>
        <w:bottom w:val="none" w:sz="0" w:space="0" w:color="auto"/>
        <w:right w:val="none" w:sz="0" w:space="0" w:color="auto"/>
      </w:divBdr>
    </w:div>
    <w:div w:id="694112936">
      <w:bodyDiv w:val="1"/>
      <w:marLeft w:val="0"/>
      <w:marRight w:val="0"/>
      <w:marTop w:val="0"/>
      <w:marBottom w:val="0"/>
      <w:divBdr>
        <w:top w:val="none" w:sz="0" w:space="0" w:color="auto"/>
        <w:left w:val="none" w:sz="0" w:space="0" w:color="auto"/>
        <w:bottom w:val="none" w:sz="0" w:space="0" w:color="auto"/>
        <w:right w:val="none" w:sz="0" w:space="0" w:color="auto"/>
      </w:divBdr>
    </w:div>
    <w:div w:id="706831526">
      <w:bodyDiv w:val="1"/>
      <w:marLeft w:val="0"/>
      <w:marRight w:val="0"/>
      <w:marTop w:val="0"/>
      <w:marBottom w:val="0"/>
      <w:divBdr>
        <w:top w:val="none" w:sz="0" w:space="0" w:color="auto"/>
        <w:left w:val="none" w:sz="0" w:space="0" w:color="auto"/>
        <w:bottom w:val="none" w:sz="0" w:space="0" w:color="auto"/>
        <w:right w:val="none" w:sz="0" w:space="0" w:color="auto"/>
      </w:divBdr>
    </w:div>
    <w:div w:id="769350875">
      <w:bodyDiv w:val="1"/>
      <w:marLeft w:val="0"/>
      <w:marRight w:val="0"/>
      <w:marTop w:val="0"/>
      <w:marBottom w:val="0"/>
      <w:divBdr>
        <w:top w:val="none" w:sz="0" w:space="0" w:color="auto"/>
        <w:left w:val="none" w:sz="0" w:space="0" w:color="auto"/>
        <w:bottom w:val="none" w:sz="0" w:space="0" w:color="auto"/>
        <w:right w:val="none" w:sz="0" w:space="0" w:color="auto"/>
      </w:divBdr>
    </w:div>
    <w:div w:id="790709955">
      <w:bodyDiv w:val="1"/>
      <w:marLeft w:val="0"/>
      <w:marRight w:val="0"/>
      <w:marTop w:val="0"/>
      <w:marBottom w:val="0"/>
      <w:divBdr>
        <w:top w:val="none" w:sz="0" w:space="0" w:color="auto"/>
        <w:left w:val="none" w:sz="0" w:space="0" w:color="auto"/>
        <w:bottom w:val="none" w:sz="0" w:space="0" w:color="auto"/>
        <w:right w:val="none" w:sz="0" w:space="0" w:color="auto"/>
      </w:divBdr>
    </w:div>
    <w:div w:id="801727603">
      <w:bodyDiv w:val="1"/>
      <w:marLeft w:val="0"/>
      <w:marRight w:val="0"/>
      <w:marTop w:val="0"/>
      <w:marBottom w:val="0"/>
      <w:divBdr>
        <w:top w:val="none" w:sz="0" w:space="0" w:color="auto"/>
        <w:left w:val="none" w:sz="0" w:space="0" w:color="auto"/>
        <w:bottom w:val="none" w:sz="0" w:space="0" w:color="auto"/>
        <w:right w:val="none" w:sz="0" w:space="0" w:color="auto"/>
      </w:divBdr>
    </w:div>
    <w:div w:id="955675690">
      <w:bodyDiv w:val="1"/>
      <w:marLeft w:val="0"/>
      <w:marRight w:val="0"/>
      <w:marTop w:val="0"/>
      <w:marBottom w:val="0"/>
      <w:divBdr>
        <w:top w:val="none" w:sz="0" w:space="0" w:color="auto"/>
        <w:left w:val="none" w:sz="0" w:space="0" w:color="auto"/>
        <w:bottom w:val="none" w:sz="0" w:space="0" w:color="auto"/>
        <w:right w:val="none" w:sz="0" w:space="0" w:color="auto"/>
      </w:divBdr>
    </w:div>
    <w:div w:id="997810139">
      <w:bodyDiv w:val="1"/>
      <w:marLeft w:val="0"/>
      <w:marRight w:val="0"/>
      <w:marTop w:val="0"/>
      <w:marBottom w:val="0"/>
      <w:divBdr>
        <w:top w:val="none" w:sz="0" w:space="0" w:color="auto"/>
        <w:left w:val="none" w:sz="0" w:space="0" w:color="auto"/>
        <w:bottom w:val="none" w:sz="0" w:space="0" w:color="auto"/>
        <w:right w:val="none" w:sz="0" w:space="0" w:color="auto"/>
      </w:divBdr>
    </w:div>
    <w:div w:id="1085878947">
      <w:bodyDiv w:val="1"/>
      <w:marLeft w:val="0"/>
      <w:marRight w:val="0"/>
      <w:marTop w:val="0"/>
      <w:marBottom w:val="0"/>
      <w:divBdr>
        <w:top w:val="none" w:sz="0" w:space="0" w:color="auto"/>
        <w:left w:val="none" w:sz="0" w:space="0" w:color="auto"/>
        <w:bottom w:val="none" w:sz="0" w:space="0" w:color="auto"/>
        <w:right w:val="none" w:sz="0" w:space="0" w:color="auto"/>
      </w:divBdr>
    </w:div>
    <w:div w:id="1203983453">
      <w:bodyDiv w:val="1"/>
      <w:marLeft w:val="0"/>
      <w:marRight w:val="0"/>
      <w:marTop w:val="0"/>
      <w:marBottom w:val="0"/>
      <w:divBdr>
        <w:top w:val="none" w:sz="0" w:space="0" w:color="auto"/>
        <w:left w:val="none" w:sz="0" w:space="0" w:color="auto"/>
        <w:bottom w:val="none" w:sz="0" w:space="0" w:color="auto"/>
        <w:right w:val="none" w:sz="0" w:space="0" w:color="auto"/>
      </w:divBdr>
    </w:div>
    <w:div w:id="1212158024">
      <w:bodyDiv w:val="1"/>
      <w:marLeft w:val="0"/>
      <w:marRight w:val="0"/>
      <w:marTop w:val="0"/>
      <w:marBottom w:val="0"/>
      <w:divBdr>
        <w:top w:val="none" w:sz="0" w:space="0" w:color="auto"/>
        <w:left w:val="none" w:sz="0" w:space="0" w:color="auto"/>
        <w:bottom w:val="none" w:sz="0" w:space="0" w:color="auto"/>
        <w:right w:val="none" w:sz="0" w:space="0" w:color="auto"/>
      </w:divBdr>
    </w:div>
    <w:div w:id="1218930978">
      <w:bodyDiv w:val="1"/>
      <w:marLeft w:val="0"/>
      <w:marRight w:val="0"/>
      <w:marTop w:val="0"/>
      <w:marBottom w:val="0"/>
      <w:divBdr>
        <w:top w:val="none" w:sz="0" w:space="0" w:color="auto"/>
        <w:left w:val="none" w:sz="0" w:space="0" w:color="auto"/>
        <w:bottom w:val="none" w:sz="0" w:space="0" w:color="auto"/>
        <w:right w:val="none" w:sz="0" w:space="0" w:color="auto"/>
      </w:divBdr>
    </w:div>
    <w:div w:id="1228027077">
      <w:bodyDiv w:val="1"/>
      <w:marLeft w:val="0"/>
      <w:marRight w:val="0"/>
      <w:marTop w:val="0"/>
      <w:marBottom w:val="0"/>
      <w:divBdr>
        <w:top w:val="none" w:sz="0" w:space="0" w:color="auto"/>
        <w:left w:val="none" w:sz="0" w:space="0" w:color="auto"/>
        <w:bottom w:val="none" w:sz="0" w:space="0" w:color="auto"/>
        <w:right w:val="none" w:sz="0" w:space="0" w:color="auto"/>
      </w:divBdr>
    </w:div>
    <w:div w:id="1273517351">
      <w:bodyDiv w:val="1"/>
      <w:marLeft w:val="0"/>
      <w:marRight w:val="0"/>
      <w:marTop w:val="0"/>
      <w:marBottom w:val="0"/>
      <w:divBdr>
        <w:top w:val="none" w:sz="0" w:space="0" w:color="auto"/>
        <w:left w:val="none" w:sz="0" w:space="0" w:color="auto"/>
        <w:bottom w:val="none" w:sz="0" w:space="0" w:color="auto"/>
        <w:right w:val="none" w:sz="0" w:space="0" w:color="auto"/>
      </w:divBdr>
    </w:div>
    <w:div w:id="1299919156">
      <w:bodyDiv w:val="1"/>
      <w:marLeft w:val="0"/>
      <w:marRight w:val="0"/>
      <w:marTop w:val="0"/>
      <w:marBottom w:val="0"/>
      <w:divBdr>
        <w:top w:val="none" w:sz="0" w:space="0" w:color="auto"/>
        <w:left w:val="none" w:sz="0" w:space="0" w:color="auto"/>
        <w:bottom w:val="none" w:sz="0" w:space="0" w:color="auto"/>
        <w:right w:val="none" w:sz="0" w:space="0" w:color="auto"/>
      </w:divBdr>
    </w:div>
    <w:div w:id="1304576192">
      <w:bodyDiv w:val="1"/>
      <w:marLeft w:val="0"/>
      <w:marRight w:val="0"/>
      <w:marTop w:val="0"/>
      <w:marBottom w:val="0"/>
      <w:divBdr>
        <w:top w:val="none" w:sz="0" w:space="0" w:color="auto"/>
        <w:left w:val="none" w:sz="0" w:space="0" w:color="auto"/>
        <w:bottom w:val="none" w:sz="0" w:space="0" w:color="auto"/>
        <w:right w:val="none" w:sz="0" w:space="0" w:color="auto"/>
      </w:divBdr>
    </w:div>
    <w:div w:id="1383673352">
      <w:bodyDiv w:val="1"/>
      <w:marLeft w:val="0"/>
      <w:marRight w:val="0"/>
      <w:marTop w:val="0"/>
      <w:marBottom w:val="0"/>
      <w:divBdr>
        <w:top w:val="none" w:sz="0" w:space="0" w:color="auto"/>
        <w:left w:val="none" w:sz="0" w:space="0" w:color="auto"/>
        <w:bottom w:val="none" w:sz="0" w:space="0" w:color="auto"/>
        <w:right w:val="none" w:sz="0" w:space="0" w:color="auto"/>
      </w:divBdr>
    </w:div>
    <w:div w:id="1556161091">
      <w:bodyDiv w:val="1"/>
      <w:marLeft w:val="0"/>
      <w:marRight w:val="0"/>
      <w:marTop w:val="0"/>
      <w:marBottom w:val="0"/>
      <w:divBdr>
        <w:top w:val="none" w:sz="0" w:space="0" w:color="auto"/>
        <w:left w:val="none" w:sz="0" w:space="0" w:color="auto"/>
        <w:bottom w:val="none" w:sz="0" w:space="0" w:color="auto"/>
        <w:right w:val="none" w:sz="0" w:space="0" w:color="auto"/>
      </w:divBdr>
    </w:div>
    <w:div w:id="1601717427">
      <w:bodyDiv w:val="1"/>
      <w:marLeft w:val="0"/>
      <w:marRight w:val="0"/>
      <w:marTop w:val="0"/>
      <w:marBottom w:val="0"/>
      <w:divBdr>
        <w:top w:val="none" w:sz="0" w:space="0" w:color="auto"/>
        <w:left w:val="none" w:sz="0" w:space="0" w:color="auto"/>
        <w:bottom w:val="none" w:sz="0" w:space="0" w:color="auto"/>
        <w:right w:val="none" w:sz="0" w:space="0" w:color="auto"/>
      </w:divBdr>
    </w:div>
    <w:div w:id="1626305345">
      <w:bodyDiv w:val="1"/>
      <w:marLeft w:val="0"/>
      <w:marRight w:val="0"/>
      <w:marTop w:val="0"/>
      <w:marBottom w:val="0"/>
      <w:divBdr>
        <w:top w:val="none" w:sz="0" w:space="0" w:color="auto"/>
        <w:left w:val="none" w:sz="0" w:space="0" w:color="auto"/>
        <w:bottom w:val="none" w:sz="0" w:space="0" w:color="auto"/>
        <w:right w:val="none" w:sz="0" w:space="0" w:color="auto"/>
      </w:divBdr>
    </w:div>
    <w:div w:id="1671062942">
      <w:bodyDiv w:val="1"/>
      <w:marLeft w:val="0"/>
      <w:marRight w:val="0"/>
      <w:marTop w:val="0"/>
      <w:marBottom w:val="0"/>
      <w:divBdr>
        <w:top w:val="none" w:sz="0" w:space="0" w:color="auto"/>
        <w:left w:val="none" w:sz="0" w:space="0" w:color="auto"/>
        <w:bottom w:val="none" w:sz="0" w:space="0" w:color="auto"/>
        <w:right w:val="none" w:sz="0" w:space="0" w:color="auto"/>
      </w:divBdr>
    </w:div>
    <w:div w:id="1681420880">
      <w:bodyDiv w:val="1"/>
      <w:marLeft w:val="0"/>
      <w:marRight w:val="0"/>
      <w:marTop w:val="0"/>
      <w:marBottom w:val="0"/>
      <w:divBdr>
        <w:top w:val="none" w:sz="0" w:space="0" w:color="auto"/>
        <w:left w:val="none" w:sz="0" w:space="0" w:color="auto"/>
        <w:bottom w:val="none" w:sz="0" w:space="0" w:color="auto"/>
        <w:right w:val="none" w:sz="0" w:space="0" w:color="auto"/>
      </w:divBdr>
    </w:div>
    <w:div w:id="1695300308">
      <w:bodyDiv w:val="1"/>
      <w:marLeft w:val="0"/>
      <w:marRight w:val="0"/>
      <w:marTop w:val="0"/>
      <w:marBottom w:val="0"/>
      <w:divBdr>
        <w:top w:val="none" w:sz="0" w:space="0" w:color="auto"/>
        <w:left w:val="none" w:sz="0" w:space="0" w:color="auto"/>
        <w:bottom w:val="none" w:sz="0" w:space="0" w:color="auto"/>
        <w:right w:val="none" w:sz="0" w:space="0" w:color="auto"/>
      </w:divBdr>
    </w:div>
    <w:div w:id="1819491306">
      <w:bodyDiv w:val="1"/>
      <w:marLeft w:val="0"/>
      <w:marRight w:val="0"/>
      <w:marTop w:val="0"/>
      <w:marBottom w:val="0"/>
      <w:divBdr>
        <w:top w:val="none" w:sz="0" w:space="0" w:color="auto"/>
        <w:left w:val="none" w:sz="0" w:space="0" w:color="auto"/>
        <w:bottom w:val="none" w:sz="0" w:space="0" w:color="auto"/>
        <w:right w:val="none" w:sz="0" w:space="0" w:color="auto"/>
      </w:divBdr>
    </w:div>
    <w:div w:id="1837720922">
      <w:bodyDiv w:val="1"/>
      <w:marLeft w:val="0"/>
      <w:marRight w:val="0"/>
      <w:marTop w:val="0"/>
      <w:marBottom w:val="0"/>
      <w:divBdr>
        <w:top w:val="none" w:sz="0" w:space="0" w:color="auto"/>
        <w:left w:val="none" w:sz="0" w:space="0" w:color="auto"/>
        <w:bottom w:val="none" w:sz="0" w:space="0" w:color="auto"/>
        <w:right w:val="none" w:sz="0" w:space="0" w:color="auto"/>
      </w:divBdr>
    </w:div>
    <w:div w:id="1909026610">
      <w:bodyDiv w:val="1"/>
      <w:marLeft w:val="0"/>
      <w:marRight w:val="0"/>
      <w:marTop w:val="0"/>
      <w:marBottom w:val="0"/>
      <w:divBdr>
        <w:top w:val="none" w:sz="0" w:space="0" w:color="auto"/>
        <w:left w:val="none" w:sz="0" w:space="0" w:color="auto"/>
        <w:bottom w:val="none" w:sz="0" w:space="0" w:color="auto"/>
        <w:right w:val="none" w:sz="0" w:space="0" w:color="auto"/>
      </w:divBdr>
    </w:div>
    <w:div w:id="2093233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thestrokeassociation/?h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heStrokeAssoci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heStrokeAss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lebrationofchristmas.co.uk" TargetMode="External"/><Relationship Id="rId4" Type="http://schemas.openxmlformats.org/officeDocument/2006/relationships/settings" Target="settings.xml"/><Relationship Id="rId9" Type="http://schemas.openxmlformats.org/officeDocument/2006/relationships/hyperlink" Target="http://www.celebrationofchristmas.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1823-5D95-AB48-A98F-F5B26BE5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Oxley</dc:creator>
  <cp:lastModifiedBy>Rachel Inglefield</cp:lastModifiedBy>
  <cp:revision>7</cp:revision>
  <cp:lastPrinted>2019-10-15T12:38:00Z</cp:lastPrinted>
  <dcterms:created xsi:type="dcterms:W3CDTF">2019-10-08T17:05:00Z</dcterms:created>
  <dcterms:modified xsi:type="dcterms:W3CDTF">2019-10-15T12:54:00Z</dcterms:modified>
</cp:coreProperties>
</file>